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97" w:rsidRDefault="00BE6197">
      <w:r w:rsidRPr="00036F5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DF1BAB" wp14:editId="1B35401F">
                <wp:simplePos x="0" y="0"/>
                <wp:positionH relativeFrom="column">
                  <wp:posOffset>-104249</wp:posOffset>
                </wp:positionH>
                <wp:positionV relativeFrom="paragraph">
                  <wp:posOffset>-423545</wp:posOffset>
                </wp:positionV>
                <wp:extent cx="9385300" cy="990600"/>
                <wp:effectExtent l="0" t="0" r="0" b="0"/>
                <wp:wrapNone/>
                <wp:docPr id="6154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853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6197" w:rsidRDefault="00BE6197" w:rsidP="00BE61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56"/>
                                <w:szCs w:val="56"/>
                              </w:rPr>
                              <w:t>Developmental Signs of Autism</w:t>
                            </w:r>
                          </w:p>
                          <w:p w:rsidR="00BE6197" w:rsidRPr="00BE6197" w:rsidRDefault="000E1FFA" w:rsidP="00BE61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56"/>
                                <w:szCs w:val="56"/>
                              </w:rPr>
                              <w:t>I</w:t>
                            </w:r>
                            <w:r w:rsidR="00BE619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56"/>
                                <w:szCs w:val="56"/>
                              </w:rPr>
                              <w:t xml:space="preserve">n the </w:t>
                            </w:r>
                            <w:r w:rsidR="00BE6197" w:rsidRPr="00036F5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97D" w:themeColor="text2"/>
                                <w:kern w:val="24"/>
                                <w:sz w:val="56"/>
                                <w:szCs w:val="56"/>
                              </w:rPr>
                              <w:t>First Two Years of Life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-8.2pt;margin-top:-33.35pt;width:739pt;height:7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" filled="f" fillcolor="#4f81bd [3204]" stroked="f" strokecolor="black [3213]">
                <v:shadow color="#eeece1 [3214]"/>
                <v:textbox>
                  <w:txbxContent>
                    <w:p w:rsidR="00BE6197" w:rsidRDefault="00BE6197" w:rsidP="00BE61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56"/>
                          <w:szCs w:val="56"/>
                        </w:rPr>
                        <w:t>Developmental Signs of Autism</w:t>
                      </w:r>
                    </w:p>
                    <w:p w:rsidR="00BE6197" w:rsidRPr="00BE6197" w:rsidRDefault="000E1FFA" w:rsidP="00BE61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56"/>
                          <w:szCs w:val="56"/>
                        </w:rPr>
                        <w:t>I</w:t>
                      </w:r>
                      <w:r w:rsidR="00BE6197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56"/>
                          <w:szCs w:val="56"/>
                        </w:rPr>
                        <w:t xml:space="preserve">n the </w:t>
                      </w:r>
                      <w:r w:rsidR="00BE6197" w:rsidRPr="00036F54">
                        <w:rPr>
                          <w:rFonts w:asciiTheme="minorHAnsi" w:hAnsi="Calibri" w:cstheme="minorBidi"/>
                          <w:b/>
                          <w:bCs/>
                          <w:color w:val="1F497D" w:themeColor="text2"/>
                          <w:kern w:val="24"/>
                          <w:sz w:val="56"/>
                          <w:szCs w:val="56"/>
                        </w:rPr>
                        <w:t>First Two Years of Life</w:t>
                      </w:r>
                    </w:p>
                  </w:txbxContent>
                </v:textbox>
              </v:rect>
            </w:pict>
          </mc:Fallback>
        </mc:AlternateContent>
      </w:r>
    </w:p>
    <w:p w:rsidR="00BE6197" w:rsidRDefault="00C65BB7">
      <w:r w:rsidRPr="00036F5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95F0F" wp14:editId="09607B79">
                <wp:simplePos x="0" y="0"/>
                <wp:positionH relativeFrom="column">
                  <wp:posOffset>3516630</wp:posOffset>
                </wp:positionH>
                <wp:positionV relativeFrom="paragraph">
                  <wp:posOffset>206901</wp:posOffset>
                </wp:positionV>
                <wp:extent cx="1724025" cy="336550"/>
                <wp:effectExtent l="0" t="0" r="0" b="0"/>
                <wp:wrapNone/>
                <wp:docPr id="6154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6197" w:rsidRDefault="00BE6197" w:rsidP="00036F5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elvetica Neue" w:hAnsi="Helvetica Neue" w:cstheme="minorBidi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Signs in the Second Year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76.9pt;margin-top:16.3pt;width:135.75pt;height:26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" filled="f" fillcolor="#4f81bd [3204]" stroked="f" strokecolor="black [3213]">
                <v:shadow color="#eeece1 [3214]"/>
                <v:textbox style="mso-fit-shape-to-text:t">
                  <w:txbxContent>
                    <w:p w:rsidR="00BE6197" w:rsidRDefault="00BE6197" w:rsidP="00036F5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</w:pPr>
                      <w:r>
                        <w:rPr>
                          <w:rFonts w:ascii="Helvetica Neue" w:hAnsi="Helvetica Neue" w:cstheme="minorBidi"/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Signs in the Second Year</w:t>
                      </w:r>
                    </w:p>
                  </w:txbxContent>
                </v:textbox>
              </v:shape>
            </w:pict>
          </mc:Fallback>
        </mc:AlternateContent>
      </w:r>
      <w:r w:rsidRPr="00036F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D35EB" wp14:editId="5C9A6FF5">
                <wp:simplePos x="0" y="0"/>
                <wp:positionH relativeFrom="column">
                  <wp:posOffset>-93980</wp:posOffset>
                </wp:positionH>
                <wp:positionV relativeFrom="paragraph">
                  <wp:posOffset>210929</wp:posOffset>
                </wp:positionV>
                <wp:extent cx="9367520" cy="318135"/>
                <wp:effectExtent l="19050" t="19050" r="24130" b="24765"/>
                <wp:wrapNone/>
                <wp:docPr id="6154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67520" cy="31813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4pt;margin-top:16.6pt;width:737.6pt;height:25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" fillcolor="#c0504d [3205]" strokecolor="black [3213]" strokeweight="2.25pt">
                <v:shadow color="#eeece1 [3214]"/>
              </v:rect>
            </w:pict>
          </mc:Fallback>
        </mc:AlternateContent>
      </w:r>
    </w:p>
    <w:tbl>
      <w:tblPr>
        <w:tblW w:w="1477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44"/>
        <w:gridCol w:w="2610"/>
        <w:gridCol w:w="2700"/>
        <w:gridCol w:w="3371"/>
        <w:gridCol w:w="3254"/>
      </w:tblGrid>
      <w:tr w:rsidR="00BE6197" w:rsidRPr="00BE6197" w:rsidTr="00BE6197">
        <w:trPr>
          <w:trHeight w:val="495"/>
        </w:trPr>
        <w:tc>
          <w:tcPr>
            <w:tcW w:w="284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6197" w:rsidRPr="00BE6197" w:rsidRDefault="002334E4" w:rsidP="00BE6197">
            <w:pPr>
              <w:tabs>
                <w:tab w:val="left" w:pos="1220"/>
              </w:tabs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C5DFF3" wp14:editId="612D2DDD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266153</wp:posOffset>
                      </wp:positionV>
                      <wp:extent cx="1277007" cy="362607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7007" cy="3626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34E4" w:rsidRPr="00463473" w:rsidRDefault="00463473" w:rsidP="002334E4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6347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MOTOR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8" type="#_x0000_t202" style="position:absolute;margin-left:18.6pt;margin-top:20.95pt;width:100.55pt;height:28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" fillcolor="white [3201]" stroked="f" strokeweight=".5pt">
                      <v:textbox>
                        <w:txbxContent>
                          <w:p w:rsidR="002334E4" w:rsidRPr="00463473" w:rsidRDefault="00463473" w:rsidP="002334E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63473">
                              <w:rPr>
                                <w:b/>
                                <w:sz w:val="24"/>
                                <w:szCs w:val="24"/>
                              </w:rPr>
                              <w:t>MOTOR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6197" w:rsidRPr="00BE6197">
              <w:rPr>
                <w:b/>
                <w:bCs/>
              </w:rPr>
              <w:t>MOTOR</w:t>
            </w:r>
            <w:r w:rsidR="00BE6197">
              <w:rPr>
                <w:b/>
                <w:bCs/>
              </w:rPr>
              <w:tab/>
            </w:r>
          </w:p>
        </w:tc>
        <w:tc>
          <w:tcPr>
            <w:tcW w:w="261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6197" w:rsidRPr="00BE6197" w:rsidRDefault="002334E4" w:rsidP="00BE6197"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0B28C5" wp14:editId="5927D040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254000</wp:posOffset>
                      </wp:positionV>
                      <wp:extent cx="1276985" cy="36258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985" cy="362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334E4" w:rsidRPr="00463473" w:rsidRDefault="0046347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6347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SENSORY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9" type="#_x0000_t202" style="position:absolute;margin-left:8.75pt;margin-top:20pt;width:100.55pt;height:28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" fillcolor="window" stroked="f" strokeweight=".5pt">
                      <v:textbox>
                        <w:txbxContent>
                          <w:p w:rsidR="002334E4" w:rsidRPr="00463473" w:rsidRDefault="004634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3473">
                              <w:rPr>
                                <w:b/>
                                <w:sz w:val="24"/>
                                <w:szCs w:val="24"/>
                              </w:rPr>
                              <w:t>SENSORY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6197" w:rsidRPr="00BE6197">
              <w:rPr>
                <w:b/>
                <w:bCs/>
              </w:rPr>
              <w:t>SENSORY-PERCEPTUAL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6197" w:rsidRPr="00BE6197" w:rsidRDefault="002334E4" w:rsidP="00BE6197"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10179A" wp14:editId="7E663CCB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171976</wp:posOffset>
                      </wp:positionV>
                      <wp:extent cx="1276985" cy="457179"/>
                      <wp:effectExtent l="0" t="0" r="0" b="63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985" cy="45717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334E4" w:rsidRPr="00463473" w:rsidRDefault="00463473" w:rsidP="002334E4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6347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SOCIAL-EMOTIONAL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0.3pt;margin-top:13.55pt;width:100.55pt;height:3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" fillcolor="window" stroked="f" strokeweight=".5pt">
                      <v:textbox>
                        <w:txbxContent>
                          <w:p w:rsidR="002334E4" w:rsidRPr="00463473" w:rsidRDefault="00463473" w:rsidP="002334E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63473">
                              <w:rPr>
                                <w:b/>
                                <w:sz w:val="24"/>
                                <w:szCs w:val="24"/>
                              </w:rPr>
                              <w:t>SOCIAL-EMOTIONAL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6197" w:rsidRPr="00BE6197">
              <w:rPr>
                <w:b/>
                <w:bCs/>
              </w:rPr>
              <w:t>SOCIAL-EMOTIONAL</w:t>
            </w:r>
          </w:p>
        </w:tc>
        <w:tc>
          <w:tcPr>
            <w:tcW w:w="337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6197" w:rsidRPr="00BE6197" w:rsidRDefault="00BE6197" w:rsidP="00BE6197">
            <w:r w:rsidRPr="00BE6197">
              <w:rPr>
                <w:b/>
                <w:bCs/>
              </w:rPr>
              <w:t>LANGUAGE/</w:t>
            </w:r>
          </w:p>
          <w:p w:rsidR="00BE6197" w:rsidRPr="00BE6197" w:rsidRDefault="00BE6197" w:rsidP="00BE6197">
            <w:r w:rsidRPr="00BE6197">
              <w:rPr>
                <w:b/>
                <w:bCs/>
              </w:rPr>
              <w:t>COMMUNICATION</w:t>
            </w:r>
          </w:p>
        </w:tc>
        <w:tc>
          <w:tcPr>
            <w:tcW w:w="325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6197" w:rsidRPr="00BE6197" w:rsidRDefault="00BE6197" w:rsidP="00BE6197">
            <w:r w:rsidRPr="00BE6197">
              <w:rPr>
                <w:b/>
                <w:bCs/>
              </w:rPr>
              <w:t>MENTAL</w:t>
            </w:r>
          </w:p>
          <w:p w:rsidR="00BE6197" w:rsidRPr="00BE6197" w:rsidRDefault="00BE6197" w:rsidP="00BE6197">
            <w:r w:rsidRPr="00BE6197">
              <w:rPr>
                <w:b/>
                <w:bCs/>
              </w:rPr>
              <w:t>REPRESENTATION</w:t>
            </w:r>
          </w:p>
        </w:tc>
      </w:tr>
      <w:tr w:rsidR="00BE6197" w:rsidRPr="00BE6197" w:rsidTr="00BE6197">
        <w:trPr>
          <w:trHeight w:val="6928"/>
        </w:trPr>
        <w:tc>
          <w:tcPr>
            <w:tcW w:w="284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6197" w:rsidRPr="00BE6197" w:rsidRDefault="00BE6197" w:rsidP="00BE6197">
            <w:r w:rsidRPr="00BE6197">
              <w:t>Toe-walking</w:t>
            </w:r>
          </w:p>
          <w:p w:rsidR="00BE6197" w:rsidRPr="00BE6197" w:rsidRDefault="00BE6197" w:rsidP="00BE6197">
            <w:r w:rsidRPr="00BE6197">
              <w:t>Rocking</w:t>
            </w:r>
          </w:p>
          <w:p w:rsidR="00BE6197" w:rsidRPr="00BE6197" w:rsidRDefault="00BE6197" w:rsidP="00BE6197">
            <w:r w:rsidRPr="00BE6197">
              <w:t>Head-banging</w:t>
            </w:r>
          </w:p>
          <w:p w:rsidR="00BE6197" w:rsidRPr="00BE6197" w:rsidRDefault="00BE6197" w:rsidP="00BE6197">
            <w:r w:rsidRPr="00BE6197">
              <w:t>Whirling without dizziness</w:t>
            </w:r>
          </w:p>
          <w:p w:rsidR="00BE6197" w:rsidRPr="00BE6197" w:rsidRDefault="00BE6197" w:rsidP="00BE6197">
            <w:r w:rsidRPr="00BE6197">
              <w:t>Perseverative movements</w:t>
            </w:r>
          </w:p>
          <w:p w:rsidR="00BE6197" w:rsidRPr="00BE6197" w:rsidRDefault="00BE6197" w:rsidP="00BE6197">
            <w:r w:rsidRPr="00BE6197">
              <w:t>Hand-flapping</w:t>
            </w:r>
          </w:p>
          <w:p w:rsidR="00BE6197" w:rsidRPr="00BE6197" w:rsidRDefault="00BE6197" w:rsidP="00BE6197">
            <w:r w:rsidRPr="00BE6197">
              <w:t>Touches everything</w:t>
            </w:r>
          </w:p>
          <w:p w:rsidR="00BE6197" w:rsidRPr="00BE6197" w:rsidRDefault="00BE6197" w:rsidP="00BE6197">
            <w:r w:rsidRPr="00BE6197">
              <w:t>May have difficulty planning and sequencing movements</w:t>
            </w:r>
          </w:p>
          <w:p w:rsidR="00BE6197" w:rsidRPr="00BE6197" w:rsidRDefault="00BE6197" w:rsidP="00BE6197">
            <w:r w:rsidRPr="00BE6197">
              <w:t>May seem to move about without direction or purpose</w:t>
            </w:r>
          </w:p>
          <w:p w:rsidR="00BE6197" w:rsidRPr="00BE6197" w:rsidRDefault="00BE6197" w:rsidP="00BE6197">
            <w:r w:rsidRPr="00BE6197">
              <w:t>May seem oblivious to people or objects when in motion (steps on toys on the floor, steps on caregiver’s hand playing together on the floor)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6197" w:rsidRPr="00BE6197" w:rsidRDefault="00BE6197" w:rsidP="00BE6197">
            <w:r w:rsidRPr="00BE6197">
              <w:t>Withdraws from environmental stimulation</w:t>
            </w:r>
            <w:bookmarkStart w:id="0" w:name="_GoBack"/>
            <w:bookmarkEnd w:id="0"/>
          </w:p>
          <w:p w:rsidR="00BE6197" w:rsidRPr="00BE6197" w:rsidRDefault="00BE6197" w:rsidP="00BE6197">
            <w:r w:rsidRPr="00BE6197">
              <w:t>Engages in self-stimulation</w:t>
            </w:r>
          </w:p>
          <w:p w:rsidR="00BE6197" w:rsidRPr="00BE6197" w:rsidRDefault="00BE6197" w:rsidP="00BE6197">
            <w:r w:rsidRPr="00BE6197">
              <w:t>Preoccupied with spinning objects</w:t>
            </w:r>
          </w:p>
          <w:p w:rsidR="00BE6197" w:rsidRPr="00BE6197" w:rsidRDefault="00BE6197" w:rsidP="00BE6197">
            <w:r w:rsidRPr="00BE6197">
              <w:t>Suddenly ceases activity or stares into space</w:t>
            </w:r>
          </w:p>
          <w:p w:rsidR="00BE6197" w:rsidRPr="00BE6197" w:rsidRDefault="00BE6197" w:rsidP="00BE6197">
            <w:r w:rsidRPr="00BE6197">
              <w:t>May show difficulty integrating senses across modalities - touching and looking, listening and looking</w:t>
            </w:r>
          </w:p>
          <w:p w:rsidR="00BE6197" w:rsidRPr="00BE6197" w:rsidRDefault="00BE6197" w:rsidP="00BE6197">
            <w:r w:rsidRPr="00BE6197">
              <w:t>Doesn’t use gaze (eye contact) to regulate interaction (may turn away or move away when being touched and spoken to simultaneously)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6197" w:rsidRPr="00BE6197" w:rsidRDefault="00BE6197" w:rsidP="00BE6197">
            <w:r w:rsidRPr="00BE6197">
              <w:t>Moves adult’s hand like a tool</w:t>
            </w:r>
          </w:p>
          <w:p w:rsidR="00BE6197" w:rsidRPr="00BE6197" w:rsidRDefault="00BE6197" w:rsidP="00BE6197">
            <w:r w:rsidRPr="00BE6197">
              <w:t>Insists on sameness and ritualizes routines</w:t>
            </w:r>
          </w:p>
          <w:p w:rsidR="00BE6197" w:rsidRPr="00BE6197" w:rsidRDefault="00BE6197" w:rsidP="00BE6197">
            <w:r w:rsidRPr="00BE6197">
              <w:t>Seems to prefer objects to people</w:t>
            </w:r>
          </w:p>
          <w:p w:rsidR="00BE6197" w:rsidRPr="00BE6197" w:rsidRDefault="00BE6197" w:rsidP="00BE6197">
            <w:r w:rsidRPr="00BE6197">
              <w:t>May be content for long periods without interaction</w:t>
            </w:r>
          </w:p>
          <w:p w:rsidR="00BE6197" w:rsidRPr="00BE6197" w:rsidRDefault="00BE6197" w:rsidP="00BE6197">
            <w:r w:rsidRPr="00BE6197">
              <w:t xml:space="preserve">Doesn’t play lap games, patty-cake, </w:t>
            </w:r>
            <w:proofErr w:type="spellStart"/>
            <w:r w:rsidRPr="00BE6197">
              <w:t>eensy</w:t>
            </w:r>
            <w:proofErr w:type="spellEnd"/>
            <w:r w:rsidRPr="00BE6197">
              <w:t>-weensy spider</w:t>
            </w:r>
          </w:p>
          <w:p w:rsidR="00BE6197" w:rsidRPr="00BE6197" w:rsidRDefault="00BE6197" w:rsidP="00BE6197">
            <w:r w:rsidRPr="00BE6197">
              <w:t>Doesn’t bring objects to show to caregiver</w:t>
            </w:r>
          </w:p>
          <w:p w:rsidR="00BE6197" w:rsidRPr="00BE6197" w:rsidRDefault="00BE6197" w:rsidP="00BE6197">
            <w:r w:rsidRPr="00BE6197">
              <w:t>Doesn’t look to caregiver for approval, pleasure, or to indicate a desire</w:t>
            </w:r>
          </w:p>
          <w:p w:rsidR="00BE6197" w:rsidRPr="00BE6197" w:rsidRDefault="00BE6197" w:rsidP="00BE6197">
            <w:r w:rsidRPr="00BE6197">
              <w:t>May not respond to caregiver’s overtures with reciprocal intention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6197" w:rsidRPr="00BE6197" w:rsidRDefault="00BE6197" w:rsidP="00BE6197">
            <w:r w:rsidRPr="00BE6197">
              <w:t>Echolalia, delayed echolalia unrelated to social context</w:t>
            </w:r>
          </w:p>
          <w:p w:rsidR="00BE6197" w:rsidRPr="00BE6197" w:rsidRDefault="00BE6197" w:rsidP="00BE6197">
            <w:r w:rsidRPr="00BE6197">
              <w:t xml:space="preserve">Pronoun reversals or omissions </w:t>
            </w:r>
          </w:p>
          <w:p w:rsidR="00BE6197" w:rsidRPr="00BE6197" w:rsidRDefault="00BE6197" w:rsidP="00BE6197">
            <w:r w:rsidRPr="00BE6197">
              <w:t>Voice atonal, hollow, arrhythmic</w:t>
            </w:r>
          </w:p>
          <w:p w:rsidR="00BE6197" w:rsidRPr="00BE6197" w:rsidRDefault="00BE6197" w:rsidP="00BE6197">
            <w:r w:rsidRPr="00BE6197">
              <w:t>May not wave or say “hi” or “bye” or shake head yes or no</w:t>
            </w:r>
          </w:p>
          <w:p w:rsidR="00BE6197" w:rsidRPr="00BE6197" w:rsidRDefault="00BE6197" w:rsidP="00BE6197">
            <w:r w:rsidRPr="00BE6197">
              <w:t>May not point to gain caregiver’s attention to desired object</w:t>
            </w:r>
          </w:p>
          <w:p w:rsidR="00BE6197" w:rsidRPr="00BE6197" w:rsidRDefault="00BE6197" w:rsidP="00BE6197">
            <w:r w:rsidRPr="00BE6197">
              <w:t>May not gesture or signal for more or to stop an activity</w:t>
            </w:r>
          </w:p>
          <w:p w:rsidR="00BE6197" w:rsidRPr="00BE6197" w:rsidRDefault="00BE6197" w:rsidP="00BE6197">
            <w:r w:rsidRPr="00BE6197">
              <w:t>May not produce any recognizable words, may not use jargon or babble</w:t>
            </w:r>
          </w:p>
          <w:p w:rsidR="00BE6197" w:rsidRPr="00BE6197" w:rsidRDefault="00BE6197" w:rsidP="00BE6197">
            <w:r w:rsidRPr="00BE6197">
              <w:t>May not imitate sounds or words</w:t>
            </w:r>
          </w:p>
          <w:p w:rsidR="00BE6197" w:rsidRPr="00BE6197" w:rsidRDefault="00BE6197" w:rsidP="00BE6197">
            <w:r w:rsidRPr="00BE6197">
              <w:t>May not look to speaker when name is called</w:t>
            </w:r>
          </w:p>
          <w:p w:rsidR="00BE6197" w:rsidRPr="00BE6197" w:rsidRDefault="00BE6197" w:rsidP="00BE6197">
            <w:r w:rsidRPr="00BE6197">
              <w:t>May not respond to “where is …” or “show me …”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6197" w:rsidRPr="00BE6197" w:rsidRDefault="00BE6197" w:rsidP="00BE6197">
            <w:r w:rsidRPr="00BE6197">
              <w:t>No representational play</w:t>
            </w:r>
          </w:p>
          <w:p w:rsidR="00BE6197" w:rsidRPr="00BE6197" w:rsidRDefault="00BE6197" w:rsidP="00BE6197">
            <w:r w:rsidRPr="00BE6197">
              <w:t>Little appropriate use of toys</w:t>
            </w:r>
          </w:p>
          <w:p w:rsidR="00BE6197" w:rsidRPr="00BE6197" w:rsidRDefault="00BE6197" w:rsidP="00BE6197">
            <w:r w:rsidRPr="00BE6197">
              <w:t>Preoccupied with impersonal invariant information (e.g., television commercials)</w:t>
            </w:r>
          </w:p>
          <w:p w:rsidR="00BE6197" w:rsidRPr="00BE6197" w:rsidRDefault="00BE6197" w:rsidP="00BE6197">
            <w:r w:rsidRPr="00BE6197">
              <w:t>May not look at books</w:t>
            </w:r>
          </w:p>
          <w:p w:rsidR="00BE6197" w:rsidRPr="00BE6197" w:rsidRDefault="00BE6197" w:rsidP="00BE6197">
            <w:r w:rsidRPr="00BE6197">
              <w:t>May not imitate body movements, finger play with songs, movement with objects (e.g., pretend to talk on the phone, put a hat on)</w:t>
            </w:r>
          </w:p>
          <w:p w:rsidR="00BE6197" w:rsidRPr="00BE6197" w:rsidRDefault="00BE6197" w:rsidP="00BE6197">
            <w:r w:rsidRPr="00BE6197">
              <w:t>May focus on repeated actions, routines (e.g., line up toys, dump baskets of small objects, repeat same button or lever on mechanical toy)</w:t>
            </w:r>
          </w:p>
          <w:p w:rsidR="00BE6197" w:rsidRPr="00BE6197" w:rsidRDefault="00BE6197" w:rsidP="00BE6197">
            <w:r w:rsidRPr="00BE6197">
              <w:t>Doesn’t laugh appropriately at caregiver’s humorous or surprise action</w:t>
            </w:r>
          </w:p>
          <w:p w:rsidR="00BE6197" w:rsidRPr="00BE6197" w:rsidRDefault="00BE6197" w:rsidP="00BE6197">
            <w:r w:rsidRPr="00BE6197">
              <w:t>Doesn’t repeat action that made caregiver laugh</w:t>
            </w:r>
          </w:p>
        </w:tc>
      </w:tr>
    </w:tbl>
    <w:p w:rsidR="00441B2F" w:rsidRDefault="000E1FFA">
      <w:r w:rsidRPr="000E1FF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CA33CA" wp14:editId="3431A5EC">
                <wp:simplePos x="0" y="0"/>
                <wp:positionH relativeFrom="column">
                  <wp:posOffset>3811796</wp:posOffset>
                </wp:positionH>
                <wp:positionV relativeFrom="paragraph">
                  <wp:posOffset>196215</wp:posOffset>
                </wp:positionV>
                <wp:extent cx="1758950" cy="244475"/>
                <wp:effectExtent l="0" t="0" r="0" b="3175"/>
                <wp:wrapNone/>
                <wp:docPr id="61645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E1FFA" w:rsidRDefault="000E1FFA" w:rsidP="000E1FF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elvetica Neue" w:hAnsi="Symbo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sym w:font="Symbol" w:char="F0D3"/>
                            </w:r>
                            <w:r>
                              <w:rPr>
                                <w:rFonts w:ascii="Helvetica Neue" w:hAnsi="Helvetica Neue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Barbara </w:t>
                            </w:r>
                            <w:proofErr w:type="spellStart"/>
                            <w:r>
                              <w:rPr>
                                <w:rFonts w:ascii="Helvetica Neue" w:hAnsi="Helvetica Neue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Kalmanson</w:t>
                            </w:r>
                            <w:proofErr w:type="spellEnd"/>
                            <w:r>
                              <w:rPr>
                                <w:rFonts w:ascii="Helvetica Neue" w:hAnsi="Helvetica Neue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2003</w:t>
                            </w:r>
                          </w:p>
                        </w:txbxContent>
                      </wps:txbx>
                      <wps:bodyPr wrap="non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00.15pt;margin-top:15.45pt;width:138.5pt;height:19.2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" filled="f" fillcolor="#4f81bd [3204]" stroked="f" strokecolor="black [3213]">
                <v:shadow color="#eeece1 [3214]"/>
                <v:textbox>
                  <w:txbxContent>
                    <w:p w:rsidR="000E1FFA" w:rsidRDefault="000E1FFA" w:rsidP="000E1FF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</w:pPr>
                      <w:r>
                        <w:rPr>
                          <w:rFonts w:ascii="Helvetica Neue" w:hAnsi="Symbol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sym w:font="Symbol" w:char="F0D3"/>
                      </w:r>
                      <w:r>
                        <w:rPr>
                          <w:rFonts w:ascii="Helvetica Neue" w:hAnsi="Helvetica Neue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Barbara </w:t>
                      </w:r>
                      <w:proofErr w:type="spellStart"/>
                      <w:r>
                        <w:rPr>
                          <w:rFonts w:ascii="Helvetica Neue" w:hAnsi="Helvetica Neue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Kalmanson</w:t>
                      </w:r>
                      <w:proofErr w:type="spellEnd"/>
                      <w:r>
                        <w:rPr>
                          <w:rFonts w:ascii="Helvetica Neue" w:hAnsi="Helvetica Neue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2003</w:t>
                      </w:r>
                    </w:p>
                  </w:txbxContent>
                </v:textbox>
              </v:shape>
            </w:pict>
          </mc:Fallback>
        </mc:AlternateContent>
      </w:r>
      <w:r w:rsidR="00036F54" w:rsidRPr="00036F5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7482C8" wp14:editId="67CA0E37">
                <wp:simplePos x="0" y="0"/>
                <wp:positionH relativeFrom="column">
                  <wp:posOffset>3810000</wp:posOffset>
                </wp:positionH>
                <wp:positionV relativeFrom="paragraph">
                  <wp:posOffset>6410325</wp:posOffset>
                </wp:positionV>
                <wp:extent cx="1753870" cy="244475"/>
                <wp:effectExtent l="0" t="0" r="0" b="635"/>
                <wp:wrapNone/>
                <wp:docPr id="6154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6197" w:rsidRDefault="00BE6197" w:rsidP="00036F5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elvetica Neue" w:hAnsi="Symbo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sym w:font="Symbol" w:char="F0D3"/>
                            </w:r>
                            <w:r>
                              <w:rPr>
                                <w:rFonts w:ascii="Helvetica Neue" w:hAnsi="Helvetica Neue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Barbara </w:t>
                            </w:r>
                            <w:proofErr w:type="spellStart"/>
                            <w:r>
                              <w:rPr>
                                <w:rFonts w:ascii="Helvetica Neue" w:hAnsi="Helvetica Neue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Kalmanson</w:t>
                            </w:r>
                            <w:proofErr w:type="spellEnd"/>
                            <w:r>
                              <w:rPr>
                                <w:rFonts w:ascii="Helvetica Neue" w:hAnsi="Helvetica Neue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2003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00pt;margin-top:504.75pt;width:138.1pt;height:19.2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" filled="f" fillcolor="#4f81bd [3204]" stroked="f" strokecolor="black [3213]">
                <v:shadow color="#eeece1 [3214]"/>
                <v:textbox style="mso-fit-shape-to-text:t">
                  <w:txbxContent>
                    <w:p w:rsidR="00BE6197" w:rsidRDefault="00BE6197" w:rsidP="00036F5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</w:pPr>
                      <w:r>
                        <w:rPr>
                          <w:rFonts w:ascii="Helvetica Neue" w:hAnsi="Symbol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sym w:font="Symbol" w:char="F0D3"/>
                      </w:r>
                      <w:r>
                        <w:rPr>
                          <w:rFonts w:ascii="Helvetica Neue" w:hAnsi="Helvetica Neue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Barbara </w:t>
                      </w:r>
                      <w:proofErr w:type="spellStart"/>
                      <w:r>
                        <w:rPr>
                          <w:rFonts w:ascii="Helvetica Neue" w:hAnsi="Helvetica Neue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Kalmanson</w:t>
                      </w:r>
                      <w:proofErr w:type="spellEnd"/>
                      <w:r>
                        <w:rPr>
                          <w:rFonts w:ascii="Helvetica Neue" w:hAnsi="Helvetica Neue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2003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1B2F" w:rsidSect="00BE619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54"/>
    <w:rsid w:val="00036F54"/>
    <w:rsid w:val="000C626D"/>
    <w:rsid w:val="000E1FFA"/>
    <w:rsid w:val="002334E4"/>
    <w:rsid w:val="003421E9"/>
    <w:rsid w:val="00441B2F"/>
    <w:rsid w:val="00463473"/>
    <w:rsid w:val="00B90809"/>
    <w:rsid w:val="00BE6197"/>
    <w:rsid w:val="00C65BB7"/>
    <w:rsid w:val="00EC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6F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6F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Lauby</dc:creator>
  <cp:lastModifiedBy>McGill, Teri</cp:lastModifiedBy>
  <cp:revision>4</cp:revision>
  <cp:lastPrinted>2012-02-29T17:08:00Z</cp:lastPrinted>
  <dcterms:created xsi:type="dcterms:W3CDTF">2012-02-29T18:19:00Z</dcterms:created>
  <dcterms:modified xsi:type="dcterms:W3CDTF">2015-03-05T18:29:00Z</dcterms:modified>
</cp:coreProperties>
</file>