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224A35" w14:textId="38AB2A4C" w:rsidR="008308BA" w:rsidRDefault="008308BA" w:rsidP="008308BA">
      <w:pPr>
        <w:tabs>
          <w:tab w:val="left" w:pos="3700"/>
        </w:tabs>
        <w:rPr>
          <w:rFonts w:ascii="Century Gothic" w:eastAsia="Times New Roman" w:hAnsi="Century Gothic" w:cs="Times New Roman"/>
          <w:b/>
          <w:color w:val="000000"/>
          <w:sz w:val="20"/>
          <w:szCs w:val="20"/>
          <w:shd w:val="clear" w:color="auto" w:fill="FFFFFF"/>
        </w:rPr>
      </w:pPr>
      <w:r w:rsidRPr="008308BA">
        <w:rPr>
          <w:rFonts w:ascii="Century Gothic" w:eastAsia="Times New Roman" w:hAnsi="Century Gothic" w:cs="Times New Roman"/>
          <w:b/>
          <w:color w:val="000000"/>
          <w:sz w:val="20"/>
          <w:szCs w:val="20"/>
          <w:shd w:val="clear" w:color="auto" w:fill="FFFFFF"/>
        </w:rPr>
        <w:t xml:space="preserve">What is sequential presentation? </w:t>
      </w:r>
      <w:r>
        <w:rPr>
          <w:rFonts w:ascii="Century Gothic" w:eastAsia="Times New Roman" w:hAnsi="Century Gothic" w:cs="Times New Roman"/>
          <w:b/>
          <w:color w:val="000000"/>
          <w:sz w:val="20"/>
          <w:szCs w:val="20"/>
          <w:shd w:val="clear" w:color="auto" w:fill="FFFFFF"/>
        </w:rPr>
        <w:tab/>
      </w:r>
    </w:p>
    <w:p w14:paraId="198280F3" w14:textId="2535A9EE" w:rsidR="008308BA" w:rsidRDefault="008308BA" w:rsidP="008308BA">
      <w:pPr>
        <w:tabs>
          <w:tab w:val="left" w:pos="3700"/>
        </w:tabs>
        <w:rPr>
          <w:rFonts w:ascii="Century Gothic" w:eastAsia="Times New Roman" w:hAnsi="Century Gothic" w:cs="Times New Roman"/>
          <w:color w:val="000000"/>
          <w:sz w:val="20"/>
          <w:szCs w:val="20"/>
          <w:shd w:val="clear" w:color="auto" w:fill="FFFFFF"/>
        </w:rPr>
      </w:pPr>
      <w:r w:rsidRPr="008308BA">
        <w:rPr>
          <w:rFonts w:ascii="Century Gothic" w:eastAsia="Times New Roman" w:hAnsi="Century Gothic" w:cs="Times New Roman"/>
          <w:color w:val="000000"/>
          <w:sz w:val="20"/>
          <w:szCs w:val="20"/>
          <w:shd w:val="clear" w:color="auto" w:fill="FFFFFF"/>
        </w:rPr>
        <w:t>Sequential presentation is a highly preferred food is delivered as a consequence for acceptance and consumption of non-preferred foods.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shd w:val="clear" w:color="auto" w:fill="FFFFFF"/>
        </w:rPr>
        <w:t xml:space="preserve"> So, the student eats the non-preferred food. Once it is swallowed the student receives the preferred edible, tangible, etc.</w:t>
      </w:r>
    </w:p>
    <w:p w14:paraId="7C0B9BAA" w14:textId="77777777" w:rsidR="008308BA" w:rsidRPr="008308BA" w:rsidRDefault="008308BA" w:rsidP="008308BA">
      <w:pPr>
        <w:tabs>
          <w:tab w:val="left" w:pos="3700"/>
        </w:tabs>
        <w:rPr>
          <w:rFonts w:ascii="Century Gothic" w:eastAsia="Times New Roman" w:hAnsi="Century Gothic" w:cs="Times New Roman"/>
          <w:color w:val="000000"/>
          <w:sz w:val="20"/>
          <w:szCs w:val="20"/>
          <w:shd w:val="clear" w:color="auto" w:fill="FFFFFF"/>
        </w:rPr>
      </w:pPr>
    </w:p>
    <w:p w14:paraId="32CE454B" w14:textId="77777777" w:rsidR="008308BA" w:rsidRDefault="008308BA" w:rsidP="008308BA">
      <w:pPr>
        <w:rPr>
          <w:rFonts w:ascii="Century Gothic" w:eastAsia="Times New Roman" w:hAnsi="Century Gothic" w:cs="Times New Roman"/>
          <w:b/>
          <w:color w:val="000000"/>
          <w:sz w:val="20"/>
          <w:szCs w:val="20"/>
          <w:shd w:val="clear" w:color="auto" w:fill="FFFFFF"/>
        </w:rPr>
      </w:pPr>
      <w:r w:rsidRPr="008308BA">
        <w:rPr>
          <w:rFonts w:ascii="Century Gothic" w:eastAsia="Times New Roman" w:hAnsi="Century Gothic" w:cs="Times New Roman"/>
          <w:b/>
          <w:color w:val="000000"/>
          <w:sz w:val="20"/>
          <w:szCs w:val="20"/>
          <w:shd w:val="clear" w:color="auto" w:fill="FFFFFF"/>
        </w:rPr>
        <w:t xml:space="preserve">What is paced prompting? </w:t>
      </w:r>
    </w:p>
    <w:p w14:paraId="5C21203C" w14:textId="5D8BD843" w:rsidR="008308BA" w:rsidRPr="008308BA" w:rsidRDefault="008308BA" w:rsidP="008308BA">
      <w:pPr>
        <w:rPr>
          <w:rFonts w:ascii="Century Gothic" w:eastAsia="Times New Roman" w:hAnsi="Century Gothic" w:cs="Times New Roman"/>
          <w:color w:val="000000"/>
          <w:sz w:val="20"/>
          <w:szCs w:val="20"/>
          <w:shd w:val="clear" w:color="auto" w:fill="FFFFFF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  <w:shd w:val="clear" w:color="auto" w:fill="FFFFFF"/>
        </w:rPr>
        <w:t>Paced prompting is prompting someone every few minutes. For example, prompting the student every minute to take a bite.</w:t>
      </w:r>
    </w:p>
    <w:p w14:paraId="1665D821" w14:textId="77777777" w:rsidR="008308BA" w:rsidRPr="008308BA" w:rsidRDefault="008308BA" w:rsidP="008308BA">
      <w:pPr>
        <w:rPr>
          <w:rFonts w:ascii="Century Gothic" w:eastAsia="Times New Roman" w:hAnsi="Century Gothic" w:cs="Times New Roman"/>
          <w:b/>
          <w:color w:val="000000"/>
          <w:sz w:val="20"/>
          <w:szCs w:val="20"/>
          <w:shd w:val="clear" w:color="auto" w:fill="FFFFFF"/>
        </w:rPr>
      </w:pPr>
    </w:p>
    <w:p w14:paraId="63F9D30B" w14:textId="61EF6965" w:rsidR="008308BA" w:rsidRDefault="008308BA" w:rsidP="008308BA">
      <w:pPr>
        <w:rPr>
          <w:rFonts w:ascii="Century Gothic" w:eastAsia="Times New Roman" w:hAnsi="Century Gothic" w:cs="Times New Roman"/>
          <w:b/>
          <w:color w:val="000000"/>
          <w:sz w:val="20"/>
          <w:szCs w:val="20"/>
          <w:shd w:val="clear" w:color="auto" w:fill="FFFFFF"/>
        </w:rPr>
      </w:pPr>
      <w:r w:rsidRPr="008308BA">
        <w:rPr>
          <w:rFonts w:ascii="Century Gothic" w:eastAsia="Times New Roman" w:hAnsi="Century Gothic" w:cs="Times New Roman"/>
          <w:b/>
          <w:color w:val="000000"/>
          <w:sz w:val="20"/>
          <w:szCs w:val="20"/>
          <w:shd w:val="clear" w:color="auto" w:fill="FFFFFF"/>
        </w:rPr>
        <w:t>What is demand fading?</w:t>
      </w:r>
    </w:p>
    <w:p w14:paraId="58F45E93" w14:textId="0D53709A" w:rsidR="008308BA" w:rsidRPr="008308BA" w:rsidRDefault="008308BA" w:rsidP="008308BA">
      <w:pPr>
        <w:rPr>
          <w:rFonts w:ascii="Times New Roman" w:eastAsia="Times New Roman" w:hAnsi="Times New Roman" w:cs="Times New Roman"/>
        </w:rPr>
      </w:pPr>
      <w:r w:rsidRPr="008308BA">
        <w:rPr>
          <w:rFonts w:ascii="Century Gothic" w:eastAsia="Times New Roman" w:hAnsi="Century Gothic" w:cs="Times New Roman"/>
          <w:color w:val="000000"/>
          <w:sz w:val="20"/>
          <w:szCs w:val="20"/>
          <w:shd w:val="clear" w:color="auto" w:fill="FFFFFF"/>
        </w:rPr>
        <w:t>Demand fading is where the prompt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shd w:val="clear" w:color="auto" w:fill="FFFFFF"/>
        </w:rPr>
        <w:t>/demand</w:t>
      </w:r>
      <w:r w:rsidRPr="008308BA">
        <w:rPr>
          <w:rFonts w:ascii="Century Gothic" w:eastAsia="Times New Roman" w:hAnsi="Century Gothic" w:cs="Times New Roman"/>
          <w:color w:val="000000"/>
          <w:sz w:val="20"/>
          <w:szCs w:val="20"/>
          <w:shd w:val="clear" w:color="auto" w:fill="FFFFFF"/>
        </w:rPr>
        <w:t xml:space="preserve"> is faded. So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shd w:val="clear" w:color="auto" w:fill="FFFFFF"/>
        </w:rPr>
        <w:t>,</w:t>
      </w:r>
      <w:r w:rsidRPr="008308BA">
        <w:rPr>
          <w:rFonts w:ascii="Century Gothic" w:eastAsia="Times New Roman" w:hAnsi="Century Gothic" w:cs="Times New Roman"/>
          <w:color w:val="000000"/>
          <w:sz w:val="20"/>
          <w:szCs w:val="20"/>
          <w:shd w:val="clear" w:color="auto" w:fill="FFFFFF"/>
        </w:rPr>
        <w:t xml:space="preserve"> in the beginning if there was a prompt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shd w:val="clear" w:color="auto" w:fill="FFFFFF"/>
        </w:rPr>
        <w:t>/demand</w:t>
      </w:r>
      <w:r w:rsidRPr="008308BA">
        <w:rPr>
          <w:rFonts w:ascii="Century Gothic" w:eastAsia="Times New Roman" w:hAnsi="Century Gothic" w:cs="Times New Roman"/>
          <w:color w:val="000000"/>
          <w:sz w:val="20"/>
          <w:szCs w:val="20"/>
          <w:shd w:val="clear" w:color="auto" w:fill="FFFFFF"/>
        </w:rPr>
        <w:t xml:space="preserve"> every minute it made be faded to every 2 minutes, then 3 minutes, etc. until the prompt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shd w:val="clear" w:color="auto" w:fill="FFFFFF"/>
        </w:rPr>
        <w:t>/demand</w:t>
      </w:r>
      <w:r w:rsidRPr="008308BA">
        <w:rPr>
          <w:rFonts w:ascii="Century Gothic" w:eastAsia="Times New Roman" w:hAnsi="Century Gothic" w:cs="Times New Roman"/>
          <w:color w:val="000000"/>
          <w:sz w:val="20"/>
          <w:szCs w:val="20"/>
          <w:shd w:val="clear" w:color="auto" w:fill="FFFFFF"/>
        </w:rPr>
        <w:t xml:space="preserve"> is gone.</w:t>
      </w:r>
    </w:p>
    <w:p w14:paraId="7664BC78" w14:textId="77777777" w:rsidR="008308BA" w:rsidRPr="008308BA" w:rsidRDefault="008308BA" w:rsidP="008901D2"/>
    <w:p w14:paraId="6E458EB6" w14:textId="77777777" w:rsidR="001E5017" w:rsidRDefault="001E5017" w:rsidP="001E5017">
      <w:pPr>
        <w:rPr>
          <w:rFonts w:ascii="Arial" w:eastAsia="Times New Roman" w:hAnsi="Arial" w:cs="Arial"/>
          <w:b/>
          <w:color w:val="222222"/>
          <w:sz w:val="20"/>
          <w:szCs w:val="20"/>
          <w:shd w:val="clear" w:color="auto" w:fill="FFFFFF"/>
        </w:rPr>
      </w:pPr>
      <w:r w:rsidRPr="001E5017">
        <w:rPr>
          <w:rFonts w:ascii="Arial" w:eastAsia="Times New Roman" w:hAnsi="Arial" w:cs="Arial"/>
          <w:b/>
          <w:color w:val="222222"/>
          <w:sz w:val="20"/>
          <w:szCs w:val="20"/>
          <w:shd w:val="clear" w:color="auto" w:fill="FFFFFF"/>
        </w:rPr>
        <w:t>Resources for more detailed information on the evidence based intervention procedures</w:t>
      </w:r>
    </w:p>
    <w:p w14:paraId="5B49F3C9" w14:textId="6F0890C6" w:rsidR="00122FBB" w:rsidRDefault="001E5017" w:rsidP="001E5017">
      <w:pP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Searching research articles is best to find evidence based intervention. If you don’t have access to research articles looking at evidence based interventions for </w:t>
      </w:r>
      <w:r w:rsidR="00AC1A31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autism or feeding interventions.</w:t>
      </w:r>
    </w:p>
    <w:p w14:paraId="134BFC38" w14:textId="4533CFC9" w:rsidR="006548C2" w:rsidRDefault="00F10A60" w:rsidP="001E5017">
      <w:pP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  <w:hyperlink r:id="rId5" w:history="1">
        <w:r w:rsidR="006548C2" w:rsidRPr="0013410B">
          <w:rPr>
            <w:rStyle w:val="Hyperlink"/>
            <w:rFonts w:ascii="Arial" w:eastAsia="Times New Roman" w:hAnsi="Arial" w:cs="Arial"/>
            <w:sz w:val="20"/>
            <w:szCs w:val="20"/>
            <w:shd w:val="clear" w:color="auto" w:fill="FFFFFF"/>
          </w:rPr>
          <w:t>http://www.nationalautismcenter.org</w:t>
        </w:r>
      </w:hyperlink>
    </w:p>
    <w:p w14:paraId="3F1A5AFC" w14:textId="70CDDA87" w:rsidR="00122FBB" w:rsidRDefault="00122FBB" w:rsidP="001E5017">
      <w:pP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  <w:hyperlink r:id="rId6" w:history="1">
        <w:r w:rsidRPr="0013410B">
          <w:rPr>
            <w:rStyle w:val="Hyperlink"/>
            <w:rFonts w:ascii="Arial" w:eastAsia="Times New Roman" w:hAnsi="Arial" w:cs="Arial"/>
            <w:sz w:val="20"/>
            <w:szCs w:val="20"/>
            <w:shd w:val="clear" w:color="auto" w:fill="FFFFFF"/>
          </w:rPr>
          <w:t>http://www.interventionsunlimited.com/editoruploads/files/Iowa%20DHS%20Autism%20Interventions%206-10-11.pdf</w:t>
        </w:r>
      </w:hyperlink>
    </w:p>
    <w:p w14:paraId="2FD1C460" w14:textId="7A6D8135" w:rsidR="00122FBB" w:rsidRDefault="00F10A60" w:rsidP="001E5017">
      <w:pP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  <w:hyperlink r:id="rId7" w:history="1">
        <w:r w:rsidR="00122FBB" w:rsidRPr="0013410B">
          <w:rPr>
            <w:rStyle w:val="Hyperlink"/>
            <w:rFonts w:ascii="Arial" w:eastAsia="Times New Roman" w:hAnsi="Arial" w:cs="Arial"/>
            <w:sz w:val="20"/>
            <w:szCs w:val="20"/>
            <w:shd w:val="clear" w:color="auto" w:fill="FFFFFF"/>
          </w:rPr>
          <w:t>https://www.pbis.org/Common/Cms/files/Forum14_Presentations/D15_NAC_Ed_Manual_FINAL.pdf</w:t>
        </w:r>
      </w:hyperlink>
    </w:p>
    <w:p w14:paraId="4341D5D0" w14:textId="4B8B95F2" w:rsidR="00122FBB" w:rsidRDefault="00F10A60" w:rsidP="001E5017">
      <w:pP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  <w:hyperlink r:id="rId8" w:history="1">
        <w:r w:rsidR="00F12F02" w:rsidRPr="0013410B">
          <w:rPr>
            <w:rStyle w:val="Hyperlink"/>
            <w:rFonts w:ascii="Arial" w:eastAsia="Times New Roman" w:hAnsi="Arial" w:cs="Arial"/>
            <w:sz w:val="20"/>
            <w:szCs w:val="20"/>
            <w:shd w:val="clear" w:color="auto" w:fill="FFFFFF"/>
          </w:rPr>
          <w:t>http://www.autismguidelines.dmh.mo.gov/documents/Interventions.pdf</w:t>
        </w:r>
      </w:hyperlink>
    </w:p>
    <w:p w14:paraId="77C0163B" w14:textId="77777777" w:rsidR="001E5017" w:rsidRPr="001E5017" w:rsidRDefault="001E5017" w:rsidP="006548C2">
      <w:pPr>
        <w:jc w:val="both"/>
        <w:rPr>
          <w:rFonts w:ascii="Arial" w:hAnsi="Arial" w:cs="Arial"/>
          <w:b/>
          <w:color w:val="222222"/>
          <w:sz w:val="20"/>
          <w:szCs w:val="20"/>
        </w:rPr>
      </w:pPr>
      <w:r w:rsidRPr="001E5017">
        <w:rPr>
          <w:rFonts w:ascii="Arial" w:hAnsi="Arial" w:cs="Arial"/>
          <w:b/>
          <w:color w:val="222222"/>
          <w:sz w:val="20"/>
          <w:szCs w:val="20"/>
        </w:rPr>
        <w:t> </w:t>
      </w:r>
    </w:p>
    <w:p w14:paraId="6935260A" w14:textId="77777777" w:rsidR="008308BA" w:rsidRDefault="008308BA" w:rsidP="008901D2">
      <w:pPr>
        <w:rPr>
          <w:b/>
        </w:rPr>
      </w:pPr>
    </w:p>
    <w:p w14:paraId="473BA65D" w14:textId="77777777" w:rsidR="0033783D" w:rsidRPr="0033783D" w:rsidRDefault="0033783D" w:rsidP="0033783D">
      <w:pPr>
        <w:spacing w:after="240"/>
        <w:jc w:val="center"/>
        <w:rPr>
          <w:rFonts w:eastAsiaTheme="minorEastAsia" w:cs="Arial"/>
          <w:b/>
          <w:kern w:val="24"/>
        </w:rPr>
      </w:pPr>
      <w:r w:rsidRPr="0033783D">
        <w:rPr>
          <w:rFonts w:eastAsiaTheme="minorEastAsia" w:cs="Arial"/>
          <w:b/>
          <w:kern w:val="24"/>
        </w:rPr>
        <w:t>Picky Eating Webinar- Part 1 References</w:t>
      </w:r>
    </w:p>
    <w:p w14:paraId="566A2B7B" w14:textId="77777777" w:rsidR="0033783D" w:rsidRPr="00F138F5" w:rsidRDefault="0033783D" w:rsidP="0033783D">
      <w:pPr>
        <w:pStyle w:val="ListParagraph"/>
        <w:numPr>
          <w:ilvl w:val="0"/>
          <w:numId w:val="1"/>
        </w:numPr>
        <w:spacing w:after="240"/>
        <w:rPr>
          <w:rFonts w:asciiTheme="minorHAnsi" w:hAnsiTheme="minorHAnsi"/>
        </w:rPr>
      </w:pPr>
      <w:proofErr w:type="spellStart"/>
      <w:r w:rsidRPr="00F138F5">
        <w:rPr>
          <w:rFonts w:asciiTheme="minorHAnsi" w:eastAsiaTheme="minorEastAsia" w:hAnsiTheme="minorHAnsi" w:cs="Arial"/>
          <w:kern w:val="24"/>
        </w:rPr>
        <w:t>Bruns</w:t>
      </w:r>
      <w:proofErr w:type="spellEnd"/>
      <w:r w:rsidRPr="00F138F5">
        <w:rPr>
          <w:rFonts w:asciiTheme="minorHAnsi" w:eastAsiaTheme="minorEastAsia" w:hAnsiTheme="minorHAnsi" w:cs="Arial"/>
          <w:kern w:val="24"/>
        </w:rPr>
        <w:t xml:space="preserve">, D., &amp; Thompson, S., (2014).  Turning Mealtimes into Learning Opportunities:  Integrating Feeding Goals into IEPs.  </w:t>
      </w:r>
      <w:r w:rsidRPr="00F138F5">
        <w:rPr>
          <w:rFonts w:asciiTheme="minorHAnsi" w:eastAsiaTheme="minorEastAsia" w:hAnsiTheme="minorHAnsi" w:cs="Arial"/>
          <w:i/>
          <w:iCs/>
          <w:kern w:val="24"/>
        </w:rPr>
        <w:t xml:space="preserve">Teaching Exceptional Children, 46, </w:t>
      </w:r>
      <w:r w:rsidRPr="00F138F5">
        <w:rPr>
          <w:rFonts w:asciiTheme="minorHAnsi" w:eastAsiaTheme="minorEastAsia" w:hAnsiTheme="minorHAnsi" w:cs="Arial"/>
          <w:kern w:val="24"/>
        </w:rPr>
        <w:t>179.</w:t>
      </w:r>
    </w:p>
    <w:p w14:paraId="4212E487" w14:textId="77777777" w:rsidR="0033783D" w:rsidRPr="00F138F5" w:rsidRDefault="0033783D" w:rsidP="0033783D">
      <w:pPr>
        <w:pStyle w:val="ListParagraph"/>
        <w:spacing w:after="240"/>
        <w:rPr>
          <w:rFonts w:asciiTheme="minorHAnsi" w:hAnsiTheme="minorHAnsi"/>
        </w:rPr>
      </w:pPr>
    </w:p>
    <w:p w14:paraId="69D5D686" w14:textId="77777777" w:rsidR="0033783D" w:rsidRPr="00F138F5" w:rsidRDefault="0033783D" w:rsidP="0033783D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F138F5">
        <w:rPr>
          <w:rFonts w:asciiTheme="minorHAnsi" w:eastAsiaTheme="minorEastAsia" w:hAnsiTheme="minorHAnsi" w:cs="Arial"/>
          <w:kern w:val="24"/>
        </w:rPr>
        <w:t xml:space="preserve">Chung, K.M., </w:t>
      </w:r>
      <w:proofErr w:type="spellStart"/>
      <w:r w:rsidRPr="00F138F5">
        <w:rPr>
          <w:rFonts w:asciiTheme="minorHAnsi" w:eastAsiaTheme="minorEastAsia" w:hAnsiTheme="minorHAnsi" w:cs="Arial"/>
          <w:kern w:val="24"/>
        </w:rPr>
        <w:t>Kahng</w:t>
      </w:r>
      <w:proofErr w:type="spellEnd"/>
      <w:r w:rsidRPr="00F138F5">
        <w:rPr>
          <w:rFonts w:asciiTheme="minorHAnsi" w:eastAsiaTheme="minorEastAsia" w:hAnsiTheme="minorHAnsi" w:cs="Arial"/>
          <w:kern w:val="24"/>
        </w:rPr>
        <w:t xml:space="preserve">, S.W., (2006).  Pediatric Feeding Disorders.  In Fisher, J., &amp; </w:t>
      </w:r>
      <w:proofErr w:type="spellStart"/>
      <w:r w:rsidRPr="00F138F5">
        <w:rPr>
          <w:rFonts w:asciiTheme="minorHAnsi" w:eastAsiaTheme="minorEastAsia" w:hAnsiTheme="minorHAnsi" w:cs="Arial"/>
          <w:kern w:val="24"/>
        </w:rPr>
        <w:t>O’Donohue</w:t>
      </w:r>
      <w:proofErr w:type="spellEnd"/>
      <w:r w:rsidRPr="00F138F5">
        <w:rPr>
          <w:rFonts w:asciiTheme="minorHAnsi" w:eastAsiaTheme="minorEastAsia" w:hAnsiTheme="minorHAnsi" w:cs="Arial"/>
          <w:kern w:val="24"/>
        </w:rPr>
        <w:t xml:space="preserve">, W. (Eds.), </w:t>
      </w:r>
      <w:r w:rsidRPr="00F138F5">
        <w:rPr>
          <w:rFonts w:asciiTheme="minorHAnsi" w:eastAsiaTheme="minorEastAsia" w:hAnsiTheme="minorHAnsi" w:cs="Arial"/>
          <w:i/>
          <w:iCs/>
          <w:kern w:val="24"/>
        </w:rPr>
        <w:t xml:space="preserve">Practitioner’s Guide to Evidence-Based Psychotherapy, 514-523, </w:t>
      </w:r>
      <w:r w:rsidRPr="00F138F5">
        <w:rPr>
          <w:rFonts w:asciiTheme="minorHAnsi" w:eastAsiaTheme="minorEastAsia" w:hAnsiTheme="minorHAnsi" w:cs="Arial"/>
          <w:kern w:val="24"/>
        </w:rPr>
        <w:t xml:space="preserve">Springer US. </w:t>
      </w:r>
    </w:p>
    <w:p w14:paraId="4B93B775" w14:textId="77777777" w:rsidR="0033783D" w:rsidRPr="00F138F5" w:rsidRDefault="0033783D" w:rsidP="0033783D">
      <w:pPr>
        <w:pStyle w:val="ListParagraph"/>
        <w:spacing w:after="240"/>
        <w:rPr>
          <w:rFonts w:asciiTheme="minorHAnsi" w:hAnsiTheme="minorHAnsi"/>
        </w:rPr>
      </w:pPr>
    </w:p>
    <w:p w14:paraId="7CF1E91A" w14:textId="77777777" w:rsidR="0033783D" w:rsidRPr="00F138F5" w:rsidRDefault="0033783D" w:rsidP="0033783D">
      <w:pPr>
        <w:pStyle w:val="ListParagraph"/>
        <w:numPr>
          <w:ilvl w:val="0"/>
          <w:numId w:val="1"/>
        </w:numPr>
        <w:spacing w:after="240"/>
        <w:rPr>
          <w:rFonts w:asciiTheme="minorHAnsi" w:hAnsiTheme="minorHAnsi"/>
        </w:rPr>
      </w:pPr>
      <w:r w:rsidRPr="00F138F5">
        <w:rPr>
          <w:rFonts w:asciiTheme="minorHAnsi" w:eastAsiaTheme="minorEastAsia" w:hAnsiTheme="minorHAnsi" w:cs="Arial"/>
          <w:kern w:val="24"/>
        </w:rPr>
        <w:t xml:space="preserve">Howe, T., Wang, T.  (2013).  Systematic review of interventions used in or relevant to occupational therapy for children with feeding difficulties ages birth-5 years.  </w:t>
      </w:r>
      <w:r w:rsidRPr="00F138F5">
        <w:rPr>
          <w:rFonts w:asciiTheme="minorHAnsi" w:eastAsiaTheme="minorEastAsia" w:hAnsiTheme="minorHAnsi" w:cs="Arial"/>
          <w:i/>
          <w:iCs/>
          <w:kern w:val="24"/>
        </w:rPr>
        <w:t xml:space="preserve">American Journal of Occupational Therapy, 67, </w:t>
      </w:r>
      <w:r w:rsidRPr="00F138F5">
        <w:rPr>
          <w:rFonts w:asciiTheme="minorHAnsi" w:eastAsiaTheme="minorEastAsia" w:hAnsiTheme="minorHAnsi" w:cs="Arial"/>
          <w:kern w:val="24"/>
        </w:rPr>
        <w:t>405-412.</w:t>
      </w:r>
    </w:p>
    <w:p w14:paraId="67889656" w14:textId="77777777" w:rsidR="0033783D" w:rsidRPr="00F138F5" w:rsidRDefault="0033783D" w:rsidP="0033783D">
      <w:pPr>
        <w:numPr>
          <w:ilvl w:val="0"/>
          <w:numId w:val="1"/>
        </w:numPr>
        <w:spacing w:after="240"/>
      </w:pPr>
      <w:r w:rsidRPr="00F138F5">
        <w:t xml:space="preserve">Huffman, N., </w:t>
      </w:r>
      <w:proofErr w:type="spellStart"/>
      <w:r w:rsidRPr="00F138F5">
        <w:t>Owre</w:t>
      </w:r>
      <w:proofErr w:type="spellEnd"/>
      <w:r w:rsidRPr="00F138F5">
        <w:t xml:space="preserve">, D. (2008).  Ethical Issues in Providing Services in Schools to Children with Swallowing and Feeding Disorders.  </w:t>
      </w:r>
      <w:r w:rsidRPr="00F138F5">
        <w:rPr>
          <w:i/>
          <w:iCs/>
        </w:rPr>
        <w:t xml:space="preserve">Language, Speech, &amp; Hearing Services, 39, </w:t>
      </w:r>
      <w:r w:rsidRPr="00F138F5">
        <w:t>167.</w:t>
      </w:r>
    </w:p>
    <w:p w14:paraId="7DFC3FE0" w14:textId="77777777" w:rsidR="0033783D" w:rsidRPr="00F138F5" w:rsidRDefault="0033783D" w:rsidP="0033783D">
      <w:pPr>
        <w:numPr>
          <w:ilvl w:val="0"/>
          <w:numId w:val="1"/>
        </w:numPr>
        <w:spacing w:after="240"/>
      </w:pPr>
      <w:r w:rsidRPr="00F138F5">
        <w:t xml:space="preserve">Knox, M., Rue, H., </w:t>
      </w:r>
      <w:proofErr w:type="spellStart"/>
      <w:r w:rsidRPr="00F138F5">
        <w:t>Wildenger</w:t>
      </w:r>
      <w:proofErr w:type="spellEnd"/>
      <w:r w:rsidRPr="00F138F5">
        <w:t xml:space="preserve">, L., Lamb, K., </w:t>
      </w:r>
      <w:proofErr w:type="spellStart"/>
      <w:r w:rsidRPr="00F138F5">
        <w:t>Luiselli</w:t>
      </w:r>
      <w:proofErr w:type="spellEnd"/>
      <w:r w:rsidRPr="00F138F5">
        <w:t xml:space="preserve">, J. (2012).  Intervention for Food Selectivity in a Specialized School Setting:  Teacher Implemented Prompting, Reinforcement, and Demand Fading for an Adolescent Student with Autism.  </w:t>
      </w:r>
      <w:r w:rsidRPr="00F138F5">
        <w:rPr>
          <w:i/>
          <w:iCs/>
        </w:rPr>
        <w:t>Education and Treatment of Children, 35</w:t>
      </w:r>
      <w:r w:rsidRPr="00F138F5">
        <w:t>, 407-417</w:t>
      </w:r>
    </w:p>
    <w:p w14:paraId="512B5E06" w14:textId="77777777" w:rsidR="0033783D" w:rsidRPr="00F138F5" w:rsidRDefault="0033783D" w:rsidP="0033783D">
      <w:pPr>
        <w:numPr>
          <w:ilvl w:val="0"/>
          <w:numId w:val="1"/>
        </w:numPr>
        <w:spacing w:after="240"/>
      </w:pPr>
      <w:r w:rsidRPr="00F138F5">
        <w:t xml:space="preserve">Ledford., J., </w:t>
      </w:r>
      <w:proofErr w:type="spellStart"/>
      <w:r w:rsidRPr="00F138F5">
        <w:t>Gast</w:t>
      </w:r>
      <w:proofErr w:type="spellEnd"/>
      <w:r w:rsidRPr="00F138F5">
        <w:t xml:space="preserve">, D.  (2006).  Feeding Problems in Children </w:t>
      </w:r>
      <w:proofErr w:type="gramStart"/>
      <w:r w:rsidRPr="00F138F5">
        <w:t>With</w:t>
      </w:r>
      <w:proofErr w:type="gramEnd"/>
      <w:r w:rsidRPr="00F138F5">
        <w:t xml:space="preserve"> Autism Spectrum Disorders: A Review.  </w:t>
      </w:r>
      <w:r w:rsidRPr="00F138F5">
        <w:rPr>
          <w:i/>
          <w:iCs/>
        </w:rPr>
        <w:t xml:space="preserve">Focus on Autism and other Developmental Disabilities, 21, </w:t>
      </w:r>
      <w:r w:rsidRPr="00F138F5">
        <w:t xml:space="preserve">153-166.  </w:t>
      </w:r>
    </w:p>
    <w:p w14:paraId="07C2EA85" w14:textId="77777777" w:rsidR="0033783D" w:rsidRPr="00F138F5" w:rsidRDefault="0033783D" w:rsidP="0033783D">
      <w:pPr>
        <w:numPr>
          <w:ilvl w:val="0"/>
          <w:numId w:val="1"/>
        </w:numPr>
        <w:spacing w:after="240"/>
      </w:pPr>
      <w:r w:rsidRPr="00F138F5">
        <w:lastRenderedPageBreak/>
        <w:t>Power-</w:t>
      </w:r>
      <w:proofErr w:type="spellStart"/>
      <w:r w:rsidRPr="00F138F5">
        <w:t>deFlur</w:t>
      </w:r>
      <w:proofErr w:type="spellEnd"/>
      <w:r w:rsidRPr="00F138F5">
        <w:t xml:space="preserve">, L., Alley, N.  (2008).  Legal and Financial </w:t>
      </w:r>
      <w:r>
        <w:t xml:space="preserve">Issues </w:t>
      </w:r>
      <w:r w:rsidRPr="00F138F5">
        <w:t xml:space="preserve">Associated with Providing Services in School with Swallowing and Feeding Disorders.  </w:t>
      </w:r>
      <w:r w:rsidRPr="00F138F5">
        <w:rPr>
          <w:i/>
          <w:iCs/>
        </w:rPr>
        <w:t xml:space="preserve">Language, Speech, &amp; Hearing Services in Schools, 39, </w:t>
      </w:r>
      <w:r w:rsidRPr="00F138F5">
        <w:t xml:space="preserve">160.  </w:t>
      </w:r>
    </w:p>
    <w:p w14:paraId="5BAB97BA" w14:textId="77777777" w:rsidR="0033783D" w:rsidRPr="00F138F5" w:rsidRDefault="0033783D" w:rsidP="0033783D">
      <w:pPr>
        <w:numPr>
          <w:ilvl w:val="0"/>
          <w:numId w:val="1"/>
        </w:numPr>
        <w:spacing w:after="240"/>
      </w:pPr>
      <w:r w:rsidRPr="00F138F5">
        <w:t xml:space="preserve">Sharp, W., </w:t>
      </w:r>
      <w:proofErr w:type="spellStart"/>
      <w:r w:rsidRPr="00F138F5">
        <w:t>Jaquess</w:t>
      </w:r>
      <w:proofErr w:type="spellEnd"/>
      <w:r w:rsidRPr="00F138F5">
        <w:t xml:space="preserve">, D., Morton, J., </w:t>
      </w:r>
      <w:proofErr w:type="spellStart"/>
      <w:r w:rsidRPr="00F138F5">
        <w:t>Herzinger</w:t>
      </w:r>
      <w:proofErr w:type="spellEnd"/>
      <w:r w:rsidRPr="00F138F5">
        <w:t xml:space="preserve">, C.  (2010).  Pediatric Feeding Disorders:  A Quantitative Synthesis of Treatment Outcomes.  </w:t>
      </w:r>
      <w:r w:rsidRPr="00F138F5">
        <w:rPr>
          <w:i/>
          <w:iCs/>
        </w:rPr>
        <w:t xml:space="preserve">Journal of Clinical Child and Family Psychology, 13, </w:t>
      </w:r>
      <w:r w:rsidRPr="00F138F5">
        <w:t>348-365.</w:t>
      </w:r>
    </w:p>
    <w:p w14:paraId="60E8A93D" w14:textId="77777777" w:rsidR="0033783D" w:rsidRPr="00F138F5" w:rsidRDefault="0033783D" w:rsidP="0033783D">
      <w:pPr>
        <w:numPr>
          <w:ilvl w:val="0"/>
          <w:numId w:val="1"/>
        </w:numPr>
        <w:spacing w:after="240"/>
      </w:pPr>
      <w:r w:rsidRPr="00F138F5">
        <w:t xml:space="preserve">Schwarz, S. M. (2003). Feeding disorders in children with developmental disabilities. </w:t>
      </w:r>
      <w:r w:rsidRPr="00F138F5">
        <w:rPr>
          <w:i/>
          <w:iCs/>
        </w:rPr>
        <w:t xml:space="preserve">Infants and Young Children, 16, </w:t>
      </w:r>
      <w:r w:rsidRPr="00F138F5">
        <w:t>317–330.</w:t>
      </w:r>
    </w:p>
    <w:p w14:paraId="58B16DDD" w14:textId="77777777" w:rsidR="0033783D" w:rsidRPr="00F138F5" w:rsidRDefault="0033783D" w:rsidP="0033783D">
      <w:pPr>
        <w:numPr>
          <w:ilvl w:val="0"/>
          <w:numId w:val="1"/>
        </w:numPr>
        <w:spacing w:after="240"/>
      </w:pPr>
      <w:proofErr w:type="spellStart"/>
      <w:r w:rsidRPr="00F138F5">
        <w:t>Twachtman</w:t>
      </w:r>
      <w:proofErr w:type="spellEnd"/>
      <w:r w:rsidRPr="00F138F5">
        <w:t xml:space="preserve">-Reilly, J., </w:t>
      </w:r>
      <w:proofErr w:type="spellStart"/>
      <w:r w:rsidRPr="00F138F5">
        <w:t>Amaral</w:t>
      </w:r>
      <w:proofErr w:type="spellEnd"/>
      <w:r w:rsidRPr="00F138F5">
        <w:t xml:space="preserve">, S., </w:t>
      </w:r>
      <w:proofErr w:type="spellStart"/>
      <w:r w:rsidRPr="00F138F5">
        <w:t>Zebrowski</w:t>
      </w:r>
      <w:proofErr w:type="spellEnd"/>
      <w:r w:rsidRPr="00F138F5">
        <w:t xml:space="preserve">, P.  (2008).  Addressing Feeding Disorders in Children on the Autism Spectrum in School Settings.  </w:t>
      </w:r>
      <w:r w:rsidRPr="00F138F5">
        <w:rPr>
          <w:i/>
          <w:iCs/>
        </w:rPr>
        <w:t xml:space="preserve">Language, Speech, &amp; Hearing Services in Schools, 39, </w:t>
      </w:r>
      <w:r w:rsidRPr="00F138F5">
        <w:t xml:space="preserve">261. </w:t>
      </w:r>
    </w:p>
    <w:p w14:paraId="29D095EC" w14:textId="77777777" w:rsidR="0033783D" w:rsidRPr="00F138F5" w:rsidRDefault="0033783D" w:rsidP="0033783D">
      <w:pPr>
        <w:numPr>
          <w:ilvl w:val="0"/>
          <w:numId w:val="1"/>
        </w:numPr>
        <w:spacing w:after="240"/>
      </w:pPr>
      <w:proofErr w:type="spellStart"/>
      <w:r w:rsidRPr="00F138F5">
        <w:t>Volkert</w:t>
      </w:r>
      <w:proofErr w:type="spellEnd"/>
      <w:r w:rsidRPr="00F138F5">
        <w:t xml:space="preserve">, V., </w:t>
      </w:r>
      <w:proofErr w:type="spellStart"/>
      <w:r w:rsidRPr="00F138F5">
        <w:t>Vaz</w:t>
      </w:r>
      <w:proofErr w:type="spellEnd"/>
      <w:r w:rsidRPr="00F138F5">
        <w:t xml:space="preserve">, P. (2010).  Recent Studies on Feeding Problems in Children with Autism.  </w:t>
      </w:r>
      <w:r w:rsidRPr="00F138F5">
        <w:rPr>
          <w:i/>
          <w:iCs/>
        </w:rPr>
        <w:t xml:space="preserve">Journal of Applied Behavior Analysis, </w:t>
      </w:r>
      <w:r w:rsidRPr="00F138F5">
        <w:t xml:space="preserve">155-159. </w:t>
      </w:r>
    </w:p>
    <w:p w14:paraId="42144205" w14:textId="77777777" w:rsidR="0033783D" w:rsidRPr="00F138F5" w:rsidRDefault="0033783D" w:rsidP="0033783D">
      <w:pPr>
        <w:ind w:left="720"/>
      </w:pPr>
    </w:p>
    <w:p w14:paraId="1E359801" w14:textId="77777777" w:rsidR="0033783D" w:rsidRDefault="0033783D" w:rsidP="0033783D"/>
    <w:p w14:paraId="0A348171" w14:textId="18C0301D" w:rsidR="0033783D" w:rsidRDefault="0033783D" w:rsidP="0033783D">
      <w:pPr>
        <w:jc w:val="center"/>
        <w:rPr>
          <w:b/>
        </w:rPr>
      </w:pPr>
      <w:r>
        <w:rPr>
          <w:b/>
        </w:rPr>
        <w:t>Picky Eaters Part 2</w:t>
      </w:r>
    </w:p>
    <w:p w14:paraId="4711514A" w14:textId="69D78322" w:rsidR="008901D2" w:rsidRDefault="0033783D" w:rsidP="0033783D">
      <w:pPr>
        <w:jc w:val="center"/>
        <w:rPr>
          <w:b/>
        </w:rPr>
      </w:pPr>
      <w:r>
        <w:rPr>
          <w:b/>
        </w:rPr>
        <w:t xml:space="preserve">References </w:t>
      </w:r>
      <w:r w:rsidR="008901D2" w:rsidRPr="00B76F16">
        <w:rPr>
          <w:b/>
        </w:rPr>
        <w:t>and Resources</w:t>
      </w:r>
    </w:p>
    <w:p w14:paraId="0BCE8E84" w14:textId="77777777" w:rsidR="0033783D" w:rsidRPr="00B76F16" w:rsidRDefault="0033783D" w:rsidP="0033783D">
      <w:pPr>
        <w:jc w:val="center"/>
        <w:rPr>
          <w:b/>
        </w:rPr>
      </w:pPr>
      <w:bookmarkStart w:id="0" w:name="_GoBack"/>
      <w:bookmarkEnd w:id="0"/>
    </w:p>
    <w:p w14:paraId="33502B8B" w14:textId="7B5C3EA6" w:rsidR="0033783D" w:rsidRDefault="008901D2" w:rsidP="0033783D">
      <w:pPr>
        <w:pStyle w:val="ListParagraph"/>
        <w:numPr>
          <w:ilvl w:val="0"/>
          <w:numId w:val="2"/>
        </w:numPr>
      </w:pPr>
      <w:r>
        <w:t>Ahearn, W.H. (2003). Using simultaneous presentation to incr</w:t>
      </w:r>
      <w:r w:rsidR="0033783D">
        <w:t xml:space="preserve">ease vegetable consumption in a </w:t>
      </w:r>
      <w:r>
        <w:t xml:space="preserve">mildly selective child with autism. </w:t>
      </w:r>
      <w:r w:rsidRPr="0033783D">
        <w:rPr>
          <w:i/>
        </w:rPr>
        <w:t>Journal of Applied Behavior Analysis, 36</w:t>
      </w:r>
      <w:r>
        <w:t>(3), 361-365.</w:t>
      </w:r>
    </w:p>
    <w:p w14:paraId="1CDC5700" w14:textId="77777777" w:rsidR="0033783D" w:rsidRDefault="0033783D" w:rsidP="0033783D"/>
    <w:p w14:paraId="2CCEED39" w14:textId="2C6F4E6B" w:rsidR="008901D2" w:rsidRDefault="008901D2" w:rsidP="0033783D">
      <w:pPr>
        <w:pStyle w:val="ListParagraph"/>
        <w:numPr>
          <w:ilvl w:val="0"/>
          <w:numId w:val="2"/>
        </w:numPr>
      </w:pPr>
      <w:r>
        <w:t xml:space="preserve">Ahearn, W. H., </w:t>
      </w:r>
      <w:proofErr w:type="spellStart"/>
      <w:r>
        <w:t>Castine</w:t>
      </w:r>
      <w:proofErr w:type="spellEnd"/>
      <w:r>
        <w:t xml:space="preserve">, T., </w:t>
      </w:r>
      <w:proofErr w:type="spellStart"/>
      <w:r>
        <w:t>Nault</w:t>
      </w:r>
      <w:proofErr w:type="spellEnd"/>
      <w:r>
        <w:t xml:space="preserve">, K., &amp; Green, G. (2001). An assessment </w:t>
      </w:r>
      <w:r w:rsidR="0033783D">
        <w:t xml:space="preserve">of food acceptance in </w:t>
      </w:r>
      <w:r>
        <w:t xml:space="preserve">children with autism or pervasive developmental disorder-not otherwise specified. </w:t>
      </w:r>
      <w:r w:rsidRPr="0033783D">
        <w:rPr>
          <w:i/>
        </w:rPr>
        <w:t>Journal of Autism and Developmental Disorders, 31</w:t>
      </w:r>
      <w:r>
        <w:t>(5), 505-511.</w:t>
      </w:r>
    </w:p>
    <w:p w14:paraId="4520181E" w14:textId="77777777" w:rsidR="0033783D" w:rsidRDefault="0033783D" w:rsidP="0033783D"/>
    <w:p w14:paraId="08C85463" w14:textId="558C1E84" w:rsidR="0033783D" w:rsidRDefault="00B9463E" w:rsidP="0033783D">
      <w:pPr>
        <w:pStyle w:val="ListParagraph"/>
        <w:numPr>
          <w:ilvl w:val="0"/>
          <w:numId w:val="2"/>
        </w:numPr>
      </w:pPr>
      <w:proofErr w:type="spellStart"/>
      <w:r w:rsidRPr="00B9463E">
        <w:t>Barahona</w:t>
      </w:r>
      <w:proofErr w:type="spellEnd"/>
      <w:r w:rsidRPr="00B9463E">
        <w:t xml:space="preserve">, C., </w:t>
      </w:r>
      <w:proofErr w:type="spellStart"/>
      <w:r w:rsidRPr="00B9463E">
        <w:t>DuBard</w:t>
      </w:r>
      <w:proofErr w:type="spellEnd"/>
      <w:r w:rsidRPr="00B9463E">
        <w:t xml:space="preserve">, M., </w:t>
      </w:r>
      <w:proofErr w:type="spellStart"/>
      <w:r w:rsidRPr="00B9463E">
        <w:t>Luiselli</w:t>
      </w:r>
      <w:proofErr w:type="spellEnd"/>
      <w:r w:rsidRPr="00B9463E">
        <w:t xml:space="preserve">, J., &amp; </w:t>
      </w:r>
      <w:proofErr w:type="spellStart"/>
      <w:r w:rsidRPr="00B9463E">
        <w:t>Kesterson</w:t>
      </w:r>
      <w:proofErr w:type="spellEnd"/>
      <w:r w:rsidRPr="00B9463E">
        <w:t>, J. (2013) School-based feeding intervention to increase variety and quality of foods consumed</w:t>
      </w:r>
      <w:r w:rsidR="0033783D">
        <w:t xml:space="preserve"> by an adolescent with autism. </w:t>
      </w:r>
      <w:r w:rsidRPr="00B9463E">
        <w:t>Clinical Practice in Pediatric Psychology, 1, 361-368.</w:t>
      </w:r>
    </w:p>
    <w:p w14:paraId="4E8537DD" w14:textId="77777777" w:rsidR="0033783D" w:rsidRDefault="0033783D" w:rsidP="0033783D"/>
    <w:p w14:paraId="7A3C31EC" w14:textId="09B5E674" w:rsidR="0033783D" w:rsidRDefault="008901D2" w:rsidP="0033783D">
      <w:pPr>
        <w:pStyle w:val="ListParagraph"/>
        <w:numPr>
          <w:ilvl w:val="0"/>
          <w:numId w:val="2"/>
        </w:numPr>
      </w:pPr>
      <w:proofErr w:type="spellStart"/>
      <w:r>
        <w:t>Kahng</w:t>
      </w:r>
      <w:proofErr w:type="spellEnd"/>
      <w:r>
        <w:t xml:space="preserve">, S., </w:t>
      </w:r>
      <w:proofErr w:type="spellStart"/>
      <w:r>
        <w:t>Boscoe</w:t>
      </w:r>
      <w:proofErr w:type="spellEnd"/>
      <w:r>
        <w:t xml:space="preserve">, J. H., &amp; Byrne, S.  (2003). The use of an escape contingency and a token economy to increase food acceptance. </w:t>
      </w:r>
      <w:r w:rsidRPr="0033783D">
        <w:rPr>
          <w:i/>
        </w:rPr>
        <w:t>Journal of Applied Behavior Analysis, 36</w:t>
      </w:r>
      <w:r>
        <w:t>(3), 349-353.</w:t>
      </w:r>
    </w:p>
    <w:p w14:paraId="2256ABDC" w14:textId="77777777" w:rsidR="0033783D" w:rsidRDefault="0033783D" w:rsidP="0033783D"/>
    <w:p w14:paraId="63B13285" w14:textId="4EFF67E4" w:rsidR="008901D2" w:rsidRDefault="008901D2" w:rsidP="0033783D">
      <w:pPr>
        <w:pStyle w:val="ListParagraph"/>
        <w:numPr>
          <w:ilvl w:val="0"/>
          <w:numId w:val="2"/>
        </w:numPr>
      </w:pPr>
      <w:proofErr w:type="spellStart"/>
      <w:r>
        <w:t>Kerwin</w:t>
      </w:r>
      <w:proofErr w:type="spellEnd"/>
      <w:r>
        <w:t xml:space="preserve">, M. E., Ahearn, W. H., </w:t>
      </w:r>
      <w:proofErr w:type="spellStart"/>
      <w:r>
        <w:t>Eicher</w:t>
      </w:r>
      <w:proofErr w:type="spellEnd"/>
      <w:r>
        <w:t xml:space="preserve">, P. S., &amp; </w:t>
      </w:r>
      <w:proofErr w:type="spellStart"/>
      <w:r>
        <w:t>Burd</w:t>
      </w:r>
      <w:proofErr w:type="spellEnd"/>
      <w:r>
        <w:t xml:space="preserve">, D. M. (1995). The costs of eating: A behavioral economic analysis of food refusal. </w:t>
      </w:r>
      <w:r w:rsidRPr="0033783D">
        <w:rPr>
          <w:i/>
        </w:rPr>
        <w:t>Journal of Applied Behavior Analysis, 28</w:t>
      </w:r>
      <w:r>
        <w:t>, 245-260.</w:t>
      </w:r>
    </w:p>
    <w:p w14:paraId="3741682D" w14:textId="77777777" w:rsidR="0033783D" w:rsidRDefault="0033783D" w:rsidP="0033783D"/>
    <w:p w14:paraId="3D02D42F" w14:textId="199C5D70" w:rsidR="008901D2" w:rsidRDefault="008901D2" w:rsidP="0033783D">
      <w:pPr>
        <w:pStyle w:val="ListParagraph"/>
        <w:numPr>
          <w:ilvl w:val="0"/>
          <w:numId w:val="2"/>
        </w:numPr>
      </w:pPr>
      <w:r>
        <w:t xml:space="preserve">Kern, L., &amp; </w:t>
      </w:r>
      <w:proofErr w:type="spellStart"/>
      <w:r>
        <w:t>Marder</w:t>
      </w:r>
      <w:proofErr w:type="spellEnd"/>
      <w:r>
        <w:t xml:space="preserve">, T. J. (1996). A comparison of simultaneous and delayed reinforcement as treatments for food selectivity. </w:t>
      </w:r>
      <w:r w:rsidRPr="0033783D">
        <w:rPr>
          <w:i/>
        </w:rPr>
        <w:t>Journal of Applied Behavior Analysis, 29</w:t>
      </w:r>
      <w:r>
        <w:t>(2), 243-246.</w:t>
      </w:r>
    </w:p>
    <w:p w14:paraId="15415A88" w14:textId="7C0FC1C3" w:rsidR="008901D2" w:rsidRDefault="008901D2" w:rsidP="0033783D">
      <w:pPr>
        <w:pStyle w:val="ListParagraph"/>
        <w:numPr>
          <w:ilvl w:val="0"/>
          <w:numId w:val="2"/>
        </w:numPr>
      </w:pPr>
      <w:r>
        <w:t xml:space="preserve">Knox, M., Rue, H. C., </w:t>
      </w:r>
      <w:proofErr w:type="spellStart"/>
      <w:r>
        <w:t>Wildenger</w:t>
      </w:r>
      <w:proofErr w:type="spellEnd"/>
      <w:r>
        <w:t xml:space="preserve">, L., Lamb, K., &amp; </w:t>
      </w:r>
      <w:proofErr w:type="spellStart"/>
      <w:r>
        <w:t>Luiselli</w:t>
      </w:r>
      <w:proofErr w:type="spellEnd"/>
      <w:r>
        <w:t>, J. K. (2012). Intervention for food selectivity in specialized school setting: Teacher implemented prompting, reinforcement, and demand fading, for an adolescent student with autism. Education and Treatment of Children, 35 (3), 401-417.</w:t>
      </w:r>
    </w:p>
    <w:p w14:paraId="03895B11" w14:textId="77777777" w:rsidR="0033783D" w:rsidRDefault="0033783D" w:rsidP="0033783D"/>
    <w:p w14:paraId="3273CC25" w14:textId="4822BD6A" w:rsidR="0033783D" w:rsidRDefault="008901D2" w:rsidP="0033783D">
      <w:pPr>
        <w:pStyle w:val="ListParagraph"/>
        <w:numPr>
          <w:ilvl w:val="0"/>
          <w:numId w:val="2"/>
        </w:numPr>
      </w:pPr>
      <w:r>
        <w:t xml:space="preserve">Levin, L., &amp; </w:t>
      </w:r>
      <w:proofErr w:type="spellStart"/>
      <w:r>
        <w:t>Carr</w:t>
      </w:r>
      <w:proofErr w:type="spellEnd"/>
      <w:r>
        <w:t xml:space="preserve">, E. G. (2001). Food selectivity and problem behavior in children with developmental disabilities: Analysis and intervention. </w:t>
      </w:r>
      <w:r w:rsidRPr="0033783D">
        <w:rPr>
          <w:i/>
        </w:rPr>
        <w:t>Behavior Modification, 25</w:t>
      </w:r>
      <w:r>
        <w:t xml:space="preserve">(3), 443-470. </w:t>
      </w:r>
      <w:proofErr w:type="spellStart"/>
      <w:r>
        <w:t>doi</w:t>
      </w:r>
      <w:proofErr w:type="spellEnd"/>
      <w:r>
        <w:t xml:space="preserve">: </w:t>
      </w:r>
      <w:r w:rsidRPr="00D318DF">
        <w:t>10.1177/0145445501253004</w:t>
      </w:r>
    </w:p>
    <w:p w14:paraId="77C96319" w14:textId="77777777" w:rsidR="0033783D" w:rsidRDefault="0033783D" w:rsidP="0033783D"/>
    <w:p w14:paraId="7840260D" w14:textId="7E1E55DC" w:rsidR="008901D2" w:rsidRDefault="008901D2" w:rsidP="0033783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3783D">
        <w:rPr>
          <w:rFonts w:ascii="Arial" w:hAnsi="Arial" w:cs="Arial"/>
        </w:rPr>
        <w:t xml:space="preserve">Sharp, W. G., &amp; </w:t>
      </w:r>
      <w:proofErr w:type="spellStart"/>
      <w:r w:rsidRPr="0033783D">
        <w:rPr>
          <w:rFonts w:ascii="Arial" w:hAnsi="Arial" w:cs="Arial"/>
        </w:rPr>
        <w:t>Jaquess</w:t>
      </w:r>
      <w:proofErr w:type="spellEnd"/>
      <w:r w:rsidRPr="0033783D">
        <w:rPr>
          <w:rFonts w:ascii="Arial" w:hAnsi="Arial" w:cs="Arial"/>
        </w:rPr>
        <w:t xml:space="preserve">, D. L. (2009). Bite size and texture assessments to prescribe treatment for severe food selectivity in autism. </w:t>
      </w:r>
      <w:r w:rsidRPr="0033783D">
        <w:rPr>
          <w:rFonts w:ascii="Arial" w:hAnsi="Arial" w:cs="Arial"/>
          <w:i/>
        </w:rPr>
        <w:t>Behavior Interventions, 24,</w:t>
      </w:r>
      <w:r w:rsidRPr="0033783D">
        <w:rPr>
          <w:rFonts w:ascii="Arial" w:hAnsi="Arial" w:cs="Arial"/>
        </w:rPr>
        <w:t xml:space="preserve"> 157-170.</w:t>
      </w:r>
    </w:p>
    <w:p w14:paraId="6CD0CF28" w14:textId="77777777" w:rsidR="0033783D" w:rsidRPr="0033783D" w:rsidRDefault="0033783D" w:rsidP="0033783D">
      <w:pPr>
        <w:rPr>
          <w:rFonts w:ascii="Arial" w:hAnsi="Arial" w:cs="Arial"/>
        </w:rPr>
      </w:pPr>
    </w:p>
    <w:p w14:paraId="433D8F26" w14:textId="47BEBF33" w:rsidR="008901D2" w:rsidRPr="0033783D" w:rsidRDefault="008901D2" w:rsidP="0033783D">
      <w:pPr>
        <w:pStyle w:val="ListParagraph"/>
        <w:numPr>
          <w:ilvl w:val="0"/>
          <w:numId w:val="2"/>
        </w:numPr>
      </w:pPr>
      <w:r w:rsidRPr="0033783D">
        <w:rPr>
          <w:rFonts w:ascii="Arial" w:hAnsi="Arial" w:cs="Arial"/>
        </w:rPr>
        <w:t xml:space="preserve">Sharp, W. G., </w:t>
      </w:r>
      <w:proofErr w:type="spellStart"/>
      <w:r w:rsidRPr="0033783D">
        <w:rPr>
          <w:rFonts w:ascii="Arial" w:hAnsi="Arial" w:cs="Arial"/>
        </w:rPr>
        <w:t>Jaquess</w:t>
      </w:r>
      <w:proofErr w:type="spellEnd"/>
      <w:r w:rsidRPr="0033783D">
        <w:rPr>
          <w:rFonts w:ascii="Arial" w:hAnsi="Arial" w:cs="Arial"/>
        </w:rPr>
        <w:t xml:space="preserve">, D. L., Morton, J. F., &amp; </w:t>
      </w:r>
      <w:proofErr w:type="spellStart"/>
      <w:r w:rsidRPr="0033783D">
        <w:rPr>
          <w:rFonts w:ascii="Arial" w:hAnsi="Arial" w:cs="Arial"/>
        </w:rPr>
        <w:t>Herzinger</w:t>
      </w:r>
      <w:proofErr w:type="spellEnd"/>
      <w:r w:rsidRPr="0033783D">
        <w:rPr>
          <w:rFonts w:ascii="Arial" w:hAnsi="Arial" w:cs="Arial"/>
        </w:rPr>
        <w:t xml:space="preserve">, C. V. (2010). Pediatric feeding disorders: A quantitate synthesis of treatment outcomes. </w:t>
      </w:r>
      <w:r w:rsidRPr="0033783D">
        <w:rPr>
          <w:rFonts w:ascii="Arial" w:hAnsi="Arial" w:cs="Arial"/>
          <w:i/>
        </w:rPr>
        <w:t>Clinical Child Psychology Review, 13</w:t>
      </w:r>
      <w:r w:rsidRPr="0033783D">
        <w:rPr>
          <w:rFonts w:ascii="Arial" w:hAnsi="Arial" w:cs="Arial"/>
        </w:rPr>
        <w:t>, 348-365.</w:t>
      </w:r>
    </w:p>
    <w:p w14:paraId="7BB9E1D0" w14:textId="77777777" w:rsidR="0033783D" w:rsidRDefault="0033783D" w:rsidP="0033783D"/>
    <w:p w14:paraId="3C92E0A3" w14:textId="77777777" w:rsidR="0033783D" w:rsidRPr="0033783D" w:rsidRDefault="0033783D" w:rsidP="0033783D"/>
    <w:p w14:paraId="20F08BAB" w14:textId="255350AE" w:rsidR="008901D2" w:rsidRDefault="008901D2" w:rsidP="0033783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33783D">
        <w:rPr>
          <w:rFonts w:ascii="Arial" w:hAnsi="Arial" w:cs="Arial"/>
        </w:rPr>
        <w:t>Sira</w:t>
      </w:r>
      <w:proofErr w:type="spellEnd"/>
      <w:r w:rsidRPr="0033783D">
        <w:rPr>
          <w:rFonts w:ascii="Arial" w:hAnsi="Arial" w:cs="Arial"/>
        </w:rPr>
        <w:t xml:space="preserve">, B. K. &amp; </w:t>
      </w:r>
      <w:proofErr w:type="spellStart"/>
      <w:r w:rsidRPr="0033783D">
        <w:rPr>
          <w:rFonts w:ascii="Arial" w:hAnsi="Arial" w:cs="Arial"/>
        </w:rPr>
        <w:t>Fryling</w:t>
      </w:r>
      <w:proofErr w:type="spellEnd"/>
      <w:r w:rsidRPr="0033783D">
        <w:rPr>
          <w:rFonts w:ascii="Arial" w:hAnsi="Arial" w:cs="Arial"/>
        </w:rPr>
        <w:t xml:space="preserve">, M. J. (2012). Using peer modeling and differential reinforcement in the treatment of food and selectivity. </w:t>
      </w:r>
      <w:r w:rsidRPr="0033783D">
        <w:rPr>
          <w:rFonts w:ascii="Arial" w:hAnsi="Arial" w:cs="Arial"/>
          <w:i/>
        </w:rPr>
        <w:t>Education and Treatment of Children 35,</w:t>
      </w:r>
      <w:r w:rsidRPr="0033783D">
        <w:rPr>
          <w:rFonts w:ascii="Arial" w:hAnsi="Arial" w:cs="Arial"/>
        </w:rPr>
        <w:t xml:space="preserve"> 91-100.</w:t>
      </w:r>
    </w:p>
    <w:p w14:paraId="0956AED3" w14:textId="77777777" w:rsidR="0033783D" w:rsidRPr="0033783D" w:rsidRDefault="0033783D" w:rsidP="0033783D">
      <w:pPr>
        <w:rPr>
          <w:rFonts w:ascii="Arial" w:hAnsi="Arial" w:cs="Arial"/>
        </w:rPr>
      </w:pPr>
    </w:p>
    <w:p w14:paraId="47AFC961" w14:textId="34E6762F" w:rsidR="008901D2" w:rsidRDefault="008901D2" w:rsidP="0033783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3783D">
        <w:rPr>
          <w:rFonts w:ascii="Arial" w:hAnsi="Arial" w:cs="Arial"/>
        </w:rPr>
        <w:t xml:space="preserve">Tiger, J. H., &amp;Hanley, G. P. (2006). Using </w:t>
      </w:r>
      <w:proofErr w:type="spellStart"/>
      <w:r w:rsidRPr="0033783D">
        <w:rPr>
          <w:rFonts w:ascii="Arial" w:hAnsi="Arial" w:cs="Arial"/>
        </w:rPr>
        <w:t>reinforcer</w:t>
      </w:r>
      <w:proofErr w:type="spellEnd"/>
      <w:r w:rsidRPr="0033783D">
        <w:rPr>
          <w:rFonts w:ascii="Arial" w:hAnsi="Arial" w:cs="Arial"/>
        </w:rPr>
        <w:t xml:space="preserve"> pairing and fading to increase the milk consumption of a preschool child. </w:t>
      </w:r>
      <w:r w:rsidRPr="0033783D">
        <w:rPr>
          <w:rFonts w:ascii="Arial" w:hAnsi="Arial" w:cs="Arial"/>
          <w:i/>
        </w:rPr>
        <w:t>Journal of Applied Behavioral Analysis, 39,</w:t>
      </w:r>
      <w:r w:rsidRPr="0033783D">
        <w:rPr>
          <w:rFonts w:ascii="Arial" w:hAnsi="Arial" w:cs="Arial"/>
        </w:rPr>
        <w:t xml:space="preserve"> 399-403.</w:t>
      </w:r>
    </w:p>
    <w:p w14:paraId="0850C8C3" w14:textId="77777777" w:rsidR="0033783D" w:rsidRPr="0033783D" w:rsidRDefault="0033783D" w:rsidP="0033783D">
      <w:pPr>
        <w:rPr>
          <w:rFonts w:ascii="Arial" w:hAnsi="Arial" w:cs="Arial"/>
        </w:rPr>
      </w:pPr>
    </w:p>
    <w:p w14:paraId="0BB9FD78" w14:textId="46E541FE" w:rsidR="008901D2" w:rsidRDefault="008901D2" w:rsidP="0033783D">
      <w:pPr>
        <w:pStyle w:val="ListParagraph"/>
        <w:numPr>
          <w:ilvl w:val="0"/>
          <w:numId w:val="2"/>
        </w:numPr>
      </w:pPr>
      <w:proofErr w:type="spellStart"/>
      <w:r>
        <w:t>VanDalen</w:t>
      </w:r>
      <w:proofErr w:type="spellEnd"/>
      <w:r>
        <w:t>, K. H. &amp; Penrod, B. (2010). A comparison of simultaneous versus sequential presentations of novel foods in the treatment of food selectivity. Behavior Interventions, 25, 191-206.</w:t>
      </w:r>
    </w:p>
    <w:p w14:paraId="642182D7" w14:textId="77777777" w:rsidR="0033783D" w:rsidRDefault="0033783D" w:rsidP="0033783D"/>
    <w:p w14:paraId="7BAD97F0" w14:textId="37122543" w:rsidR="0033783D" w:rsidRDefault="008901D2" w:rsidP="0033783D">
      <w:pPr>
        <w:pStyle w:val="ListParagraph"/>
        <w:numPr>
          <w:ilvl w:val="0"/>
          <w:numId w:val="2"/>
        </w:numPr>
      </w:pPr>
      <w:proofErr w:type="spellStart"/>
      <w:r>
        <w:t>Volkert</w:t>
      </w:r>
      <w:proofErr w:type="spellEnd"/>
      <w:r>
        <w:t xml:space="preserve">, V. M., &amp; </w:t>
      </w:r>
      <w:proofErr w:type="spellStart"/>
      <w:r>
        <w:t>Vaz</w:t>
      </w:r>
      <w:proofErr w:type="spellEnd"/>
      <w:r>
        <w:t xml:space="preserve">, </w:t>
      </w:r>
      <w:proofErr w:type="spellStart"/>
      <w:r>
        <w:t>Petula</w:t>
      </w:r>
      <w:proofErr w:type="spellEnd"/>
      <w:r>
        <w:t>, C. M. (2010). Recent studies on feeding problems in children with autism. Journal of Applied Behavior Analysis, 43, 155-159.</w:t>
      </w:r>
    </w:p>
    <w:p w14:paraId="0EFC57F8" w14:textId="77777777" w:rsidR="0033783D" w:rsidRDefault="0033783D" w:rsidP="0033783D"/>
    <w:p w14:paraId="364696AF" w14:textId="31822BCF" w:rsidR="008901D2" w:rsidRDefault="008901D2" w:rsidP="0033783D">
      <w:pPr>
        <w:pStyle w:val="ListParagraph"/>
        <w:numPr>
          <w:ilvl w:val="0"/>
          <w:numId w:val="2"/>
        </w:numPr>
      </w:pPr>
      <w:r>
        <w:t xml:space="preserve">Wilder, D. A., Normand, M., &amp; Atwell, J. (2005). </w:t>
      </w:r>
      <w:proofErr w:type="spellStart"/>
      <w:r>
        <w:t>Noncontingent</w:t>
      </w:r>
      <w:proofErr w:type="spellEnd"/>
      <w:r>
        <w:t xml:space="preserve"> reinforcement as a treatment for food refusal and associated self-injury. </w:t>
      </w:r>
      <w:r w:rsidRPr="0033783D">
        <w:rPr>
          <w:i/>
        </w:rPr>
        <w:t>Journal of Applied Behavior Analysis, 38</w:t>
      </w:r>
      <w:r>
        <w:t>, 549-553.</w:t>
      </w:r>
    </w:p>
    <w:p w14:paraId="4D0F8EF1" w14:textId="77777777" w:rsidR="008901D2" w:rsidRPr="00B76F16" w:rsidRDefault="008901D2" w:rsidP="008901D2">
      <w:pPr>
        <w:rPr>
          <w:b/>
          <w:u w:val="single"/>
        </w:rPr>
      </w:pPr>
    </w:p>
    <w:p w14:paraId="68EB8572" w14:textId="77777777" w:rsidR="00C22A07" w:rsidRDefault="00C22A07"/>
    <w:sectPr w:rsidR="00C22A07" w:rsidSect="00831B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0A6B1B"/>
    <w:multiLevelType w:val="hybridMultilevel"/>
    <w:tmpl w:val="75CC8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081049"/>
    <w:multiLevelType w:val="hybridMultilevel"/>
    <w:tmpl w:val="CC5EE7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969F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90FB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5AF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50B5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6C32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B03D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42B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9295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1D2"/>
    <w:rsid w:val="00122FBB"/>
    <w:rsid w:val="001E5017"/>
    <w:rsid w:val="0033783D"/>
    <w:rsid w:val="005C3A6A"/>
    <w:rsid w:val="006548C2"/>
    <w:rsid w:val="008308BA"/>
    <w:rsid w:val="00831B88"/>
    <w:rsid w:val="008901D2"/>
    <w:rsid w:val="00AC1A31"/>
    <w:rsid w:val="00B9463E"/>
    <w:rsid w:val="00C22A07"/>
    <w:rsid w:val="00F10A60"/>
    <w:rsid w:val="00F1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DBBBF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901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2FB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48C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3783D"/>
    <w:pPr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0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nationalautismcenter.org" TargetMode="External"/><Relationship Id="rId6" Type="http://schemas.openxmlformats.org/officeDocument/2006/relationships/hyperlink" Target="http://www.interventionsunlimited.com/editoruploads/files/Iowa%20DHS%20Autism%20Interventions%206-10-11.pdf" TargetMode="External"/><Relationship Id="rId7" Type="http://schemas.openxmlformats.org/officeDocument/2006/relationships/hyperlink" Target="https://www.pbis.org/Common/Cms/files/Forum14_Presentations/D15_NAC_Ed_Manual_FINAL.pdf" TargetMode="External"/><Relationship Id="rId8" Type="http://schemas.openxmlformats.org/officeDocument/2006/relationships/hyperlink" Target="http://www.autismguidelines.dmh.mo.gov/documents/Interventions.pdf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1011</Words>
  <Characters>5766</Characters>
  <Application>Microsoft Macintosh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Annette Wragge</cp:lastModifiedBy>
  <cp:revision>2</cp:revision>
  <dcterms:created xsi:type="dcterms:W3CDTF">2017-01-24T19:47:00Z</dcterms:created>
  <dcterms:modified xsi:type="dcterms:W3CDTF">2017-01-24T19:47:00Z</dcterms:modified>
</cp:coreProperties>
</file>